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DD87" w14:textId="7F057870" w:rsidR="004A4137" w:rsidRPr="002C758B" w:rsidRDefault="001E1D31" w:rsidP="004964BD">
      <w:pPr>
        <w:pStyle w:val="PCBodyText"/>
        <w:spacing w:line="200" w:lineRule="exact"/>
      </w:pPr>
      <w:r w:rsidRPr="002C758B">
        <w:rPr>
          <w:noProof/>
        </w:rPr>
        <mc:AlternateContent>
          <mc:Choice Requires="wps">
            <w:drawing>
              <wp:anchor distT="45720" distB="45720" distL="114300" distR="114300" simplePos="0" relativeHeight="251659264" behindDoc="0" locked="0" layoutInCell="1" allowOverlap="1" wp14:anchorId="0FEA4FCF" wp14:editId="3EA60428">
                <wp:simplePos x="0" y="0"/>
                <wp:positionH relativeFrom="margin">
                  <wp:align>right</wp:align>
                </wp:positionH>
                <wp:positionV relativeFrom="paragraph">
                  <wp:posOffset>69850</wp:posOffset>
                </wp:positionV>
                <wp:extent cx="4241800" cy="10033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003300"/>
                        </a:xfrm>
                        <a:prstGeom prst="rect">
                          <a:avLst/>
                        </a:prstGeom>
                        <a:solidFill>
                          <a:srgbClr val="B5121B"/>
                        </a:solidFill>
                        <a:ln w="9525">
                          <a:noFill/>
                          <a:miter lim="800000"/>
                          <a:headEnd/>
                          <a:tailEnd/>
                        </a:ln>
                      </wps:spPr>
                      <wps:txbx>
                        <w:txbxContent>
                          <w:p w14:paraId="0BC6BC09" w14:textId="4E674A42" w:rsidR="001E1D31" w:rsidRPr="003A6559" w:rsidRDefault="001E1D31" w:rsidP="003A6559">
                            <w:pPr>
                              <w:spacing w:before="40"/>
                              <w:ind w:left="144"/>
                              <w:rPr>
                                <w:b/>
                                <w:sz w:val="56"/>
                                <w:szCs w:val="56"/>
                              </w:rPr>
                            </w:pPr>
                            <w:r w:rsidRPr="003A6559">
                              <w:rPr>
                                <w:b/>
                                <w:color w:val="FFFFFF"/>
                                <w:sz w:val="56"/>
                                <w:szCs w:val="56"/>
                              </w:rPr>
                              <w:t>UCAS 2022</w:t>
                            </w:r>
                          </w:p>
                          <w:p w14:paraId="409FACD2" w14:textId="53646AF0" w:rsidR="001E1D31" w:rsidRPr="003A6559" w:rsidRDefault="001E1D31" w:rsidP="003A6559">
                            <w:pPr>
                              <w:spacing w:before="120"/>
                              <w:ind w:left="144"/>
                              <w:rPr>
                                <w:sz w:val="44"/>
                                <w:szCs w:val="44"/>
                              </w:rPr>
                            </w:pPr>
                            <w:r w:rsidRPr="003A6559">
                              <w:rPr>
                                <w:b/>
                                <w:color w:val="FFFFFF"/>
                                <w:sz w:val="44"/>
                                <w:szCs w:val="44"/>
                              </w:rPr>
                              <w:t>Guide to Applying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A4FCF" id="_x0000_t202" coordsize="21600,21600" o:spt="202" path="m,l,21600r21600,l21600,xe">
                <v:stroke joinstyle="miter"/>
                <v:path gradientshapeok="t" o:connecttype="rect"/>
              </v:shapetype>
              <v:shape id="Text Box 2" o:spid="_x0000_s1026" type="#_x0000_t202" style="position:absolute;margin-left:282.8pt;margin-top:5.5pt;width:334pt;height:7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" fillcolor="#b5121b" stroked="f">
                <v:textbox>
                  <w:txbxContent>
                    <w:p w14:paraId="0BC6BC09" w14:textId="4E674A42" w:rsidR="001E1D31" w:rsidRPr="003A6559" w:rsidRDefault="001E1D31" w:rsidP="003A6559">
                      <w:pPr>
                        <w:spacing w:before="40"/>
                        <w:ind w:left="144"/>
                        <w:rPr>
                          <w:b/>
                          <w:sz w:val="56"/>
                          <w:szCs w:val="56"/>
                        </w:rPr>
                      </w:pPr>
                      <w:r w:rsidRPr="003A6559">
                        <w:rPr>
                          <w:b/>
                          <w:color w:val="FFFFFF"/>
                          <w:sz w:val="56"/>
                          <w:szCs w:val="56"/>
                        </w:rPr>
                        <w:t>UCAS 2022</w:t>
                      </w:r>
                    </w:p>
                    <w:p w14:paraId="409FACD2" w14:textId="53646AF0" w:rsidR="001E1D31" w:rsidRPr="003A6559" w:rsidRDefault="001E1D31" w:rsidP="003A6559">
                      <w:pPr>
                        <w:spacing w:before="120"/>
                        <w:ind w:left="144"/>
                        <w:rPr>
                          <w:sz w:val="44"/>
                          <w:szCs w:val="44"/>
                        </w:rPr>
                      </w:pPr>
                      <w:r w:rsidRPr="003A6559">
                        <w:rPr>
                          <w:b/>
                          <w:color w:val="FFFFFF"/>
                          <w:sz w:val="44"/>
                          <w:szCs w:val="44"/>
                        </w:rPr>
                        <w:t>Guide to Applying</w:t>
                      </w:r>
                    </w:p>
                  </w:txbxContent>
                </v:textbox>
                <w10:wrap type="square" anchorx="margin"/>
              </v:shape>
            </w:pict>
          </mc:Fallback>
        </mc:AlternateContent>
      </w:r>
    </w:p>
    <w:p w14:paraId="6D7DD3C5" w14:textId="77777777" w:rsidR="002C758B" w:rsidRPr="003A6559" w:rsidRDefault="002C758B" w:rsidP="002C758B">
      <w:pPr>
        <w:pStyle w:val="PCBodyText"/>
        <w:rPr>
          <w:b/>
          <w:sz w:val="36"/>
          <w:szCs w:val="36"/>
        </w:rPr>
      </w:pPr>
      <w:r w:rsidRPr="003A6559">
        <w:rPr>
          <w:b/>
          <w:color w:val="B5121B"/>
          <w:sz w:val="36"/>
          <w:szCs w:val="36"/>
        </w:rPr>
        <w:t>Important dates and new update for 2021</w:t>
      </w:r>
    </w:p>
    <w:p w14:paraId="24A2ADE7" w14:textId="77777777" w:rsidR="003A6559" w:rsidRDefault="003A6559" w:rsidP="004964BD">
      <w:pPr>
        <w:pStyle w:val="PCBodyText"/>
        <w:spacing w:line="200" w:lineRule="exact"/>
      </w:pPr>
    </w:p>
    <w:p w14:paraId="0F32305E" w14:textId="02E0835F" w:rsidR="002C758B" w:rsidRPr="000B26E8" w:rsidRDefault="002C758B" w:rsidP="000B26E8">
      <w:pPr>
        <w:pStyle w:val="PCBodyText"/>
        <w:ind w:right="-239"/>
        <w:rPr>
          <w:b/>
        </w:rPr>
      </w:pPr>
      <w:r w:rsidRPr="000B26E8">
        <w:t xml:space="preserve">Following sector consultation, there will no longer be a </w:t>
      </w:r>
      <w:r w:rsidRPr="000B26E8">
        <w:rPr>
          <w:b/>
        </w:rPr>
        <w:t xml:space="preserve">24 March deadline </w:t>
      </w:r>
      <w:r w:rsidRPr="000B26E8">
        <w:t xml:space="preserve">for </w:t>
      </w:r>
      <w:r w:rsidRPr="000B26E8">
        <w:rPr>
          <w:b/>
        </w:rPr>
        <w:t xml:space="preserve">Art and Design </w:t>
      </w:r>
      <w:r w:rsidRPr="000B26E8">
        <w:t>courses</w:t>
      </w:r>
      <w:r w:rsidR="00D6384F">
        <w:t xml:space="preserve">.  </w:t>
      </w:r>
      <w:r w:rsidRPr="000B26E8">
        <w:t xml:space="preserve">This means there will only be two UCAS Undergraduate equal consideration deadlines for </w:t>
      </w:r>
      <w:r w:rsidRPr="000B26E8">
        <w:rPr>
          <w:b/>
        </w:rPr>
        <w:t>2022 entry:</w:t>
      </w:r>
    </w:p>
    <w:p w14:paraId="13764D1C" w14:textId="77777777" w:rsidR="002C758B" w:rsidRPr="000B26E8" w:rsidRDefault="002C758B" w:rsidP="004964BD">
      <w:pPr>
        <w:pStyle w:val="PCBodyText"/>
        <w:spacing w:line="200" w:lineRule="exact"/>
        <w:rPr>
          <w:b/>
          <w:sz w:val="26"/>
        </w:rPr>
      </w:pPr>
    </w:p>
    <w:p w14:paraId="04167713" w14:textId="77777777" w:rsidR="002C758B" w:rsidRPr="000B26E8" w:rsidRDefault="002C758B" w:rsidP="002C758B">
      <w:pPr>
        <w:pStyle w:val="PCBodyText"/>
        <w:rPr>
          <w:rFonts w:ascii="Arial-BoldItalicMT"/>
          <w:b/>
        </w:rPr>
      </w:pPr>
      <w:r w:rsidRPr="000B26E8">
        <w:rPr>
          <w:b/>
          <w:color w:val="B5121B"/>
        </w:rPr>
        <w:t>26 January 2022</w:t>
      </w:r>
      <w:r w:rsidRPr="000B26E8">
        <w:rPr>
          <w:b/>
        </w:rPr>
        <w:t xml:space="preserve">: </w:t>
      </w:r>
      <w:r w:rsidRPr="000B26E8">
        <w:rPr>
          <w:rFonts w:ascii="Arial-BoldItalicMT"/>
          <w:b/>
          <w:color w:val="B5121B"/>
        </w:rPr>
        <w:t>18:00hrs (UK Time)</w:t>
      </w:r>
    </w:p>
    <w:p w14:paraId="6CE2D071" w14:textId="77777777" w:rsidR="002C758B" w:rsidRPr="000B26E8" w:rsidRDefault="002C758B" w:rsidP="002C758B">
      <w:pPr>
        <w:pStyle w:val="PCBodyText"/>
      </w:pPr>
      <w:r w:rsidRPr="000B26E8">
        <w:t>UCAS deadline for the majority of undergraduate courses</w:t>
      </w:r>
    </w:p>
    <w:p w14:paraId="06BCC1E2" w14:textId="77777777" w:rsidR="002C758B" w:rsidRPr="000B26E8" w:rsidRDefault="002C758B" w:rsidP="004964BD">
      <w:pPr>
        <w:pStyle w:val="PCBodyText"/>
        <w:spacing w:line="200" w:lineRule="exact"/>
        <w:rPr>
          <w:sz w:val="26"/>
        </w:rPr>
      </w:pPr>
    </w:p>
    <w:p w14:paraId="1266B0E7" w14:textId="77777777" w:rsidR="002C758B" w:rsidRPr="000B26E8" w:rsidRDefault="002C758B" w:rsidP="002C758B">
      <w:pPr>
        <w:pStyle w:val="PCBodyText"/>
        <w:rPr>
          <w:b/>
          <w:bCs/>
        </w:rPr>
      </w:pPr>
      <w:r w:rsidRPr="000B26E8">
        <w:rPr>
          <w:b/>
          <w:bCs/>
          <w:color w:val="B5121B"/>
        </w:rPr>
        <w:t>25 February 2022</w:t>
      </w:r>
    </w:p>
    <w:p w14:paraId="089D516F" w14:textId="77777777" w:rsidR="002C758B" w:rsidRPr="000B26E8" w:rsidRDefault="002C758B" w:rsidP="002C758B">
      <w:pPr>
        <w:pStyle w:val="PCBodyText"/>
      </w:pPr>
      <w:r w:rsidRPr="000B26E8">
        <w:rPr>
          <w:rFonts w:ascii="Arial-BoldItalicMT"/>
          <w:b/>
        </w:rPr>
        <w:t xml:space="preserve">UCAS Extra </w:t>
      </w:r>
      <w:r w:rsidRPr="000B26E8">
        <w:t>opens.</w:t>
      </w:r>
    </w:p>
    <w:p w14:paraId="1649B5B1" w14:textId="77777777" w:rsidR="002C758B" w:rsidRPr="000B26E8" w:rsidRDefault="002C758B" w:rsidP="002C758B">
      <w:pPr>
        <w:pStyle w:val="PCBodyText"/>
      </w:pPr>
      <w:r w:rsidRPr="000B26E8">
        <w:t>If you’ve used all five choices and you’re not holding any offers, you might be able to add another choice.</w:t>
      </w:r>
    </w:p>
    <w:p w14:paraId="406075F7" w14:textId="77777777" w:rsidR="002C758B" w:rsidRPr="000B26E8" w:rsidRDefault="002C758B" w:rsidP="004964BD">
      <w:pPr>
        <w:pStyle w:val="PCBodyText"/>
        <w:spacing w:line="200" w:lineRule="exact"/>
        <w:rPr>
          <w:sz w:val="26"/>
        </w:rPr>
      </w:pPr>
    </w:p>
    <w:p w14:paraId="4F9A5E1F" w14:textId="77777777" w:rsidR="002C758B" w:rsidRPr="000B26E8" w:rsidRDefault="002C758B" w:rsidP="002C758B">
      <w:pPr>
        <w:pStyle w:val="PCBodyText"/>
        <w:rPr>
          <w:rFonts w:ascii="Arial-BoldItalicMT"/>
          <w:b/>
        </w:rPr>
      </w:pPr>
      <w:r w:rsidRPr="000B26E8">
        <w:rPr>
          <w:b/>
          <w:color w:val="B5121B"/>
        </w:rPr>
        <w:t xml:space="preserve">30 June 2022: </w:t>
      </w:r>
      <w:r w:rsidRPr="000B26E8">
        <w:rPr>
          <w:rFonts w:ascii="Arial-BoldItalicMT"/>
          <w:b/>
          <w:color w:val="B5121B"/>
        </w:rPr>
        <w:t>18:00hrs (UK Time)</w:t>
      </w:r>
    </w:p>
    <w:p w14:paraId="7019997C" w14:textId="338788AE" w:rsidR="002C758B" w:rsidRPr="000B26E8" w:rsidRDefault="002C758B" w:rsidP="002C758B">
      <w:pPr>
        <w:pStyle w:val="PCBodyText"/>
        <w:rPr>
          <w:b/>
        </w:rPr>
      </w:pPr>
      <w:r w:rsidRPr="000B26E8">
        <w:t>The deadline for late applications</w:t>
      </w:r>
      <w:r w:rsidR="00D6384F">
        <w:t xml:space="preserve">.  </w:t>
      </w:r>
      <w:r w:rsidRPr="000B26E8">
        <w:t xml:space="preserve">After this date, you will automatically enter </w:t>
      </w:r>
      <w:r w:rsidRPr="000B26E8">
        <w:rPr>
          <w:b/>
        </w:rPr>
        <w:t>Clearing</w:t>
      </w:r>
    </w:p>
    <w:p w14:paraId="349F4350" w14:textId="77777777" w:rsidR="002C758B" w:rsidRPr="000B26E8" w:rsidRDefault="002C758B" w:rsidP="004964BD">
      <w:pPr>
        <w:pStyle w:val="PCBodyText"/>
        <w:spacing w:line="200" w:lineRule="exact"/>
        <w:rPr>
          <w:b/>
          <w:sz w:val="26"/>
        </w:rPr>
      </w:pPr>
    </w:p>
    <w:p w14:paraId="5CE6158C" w14:textId="77777777" w:rsidR="002C758B" w:rsidRPr="000B26E8" w:rsidRDefault="002C758B" w:rsidP="002C758B">
      <w:pPr>
        <w:pStyle w:val="PCBodyText"/>
        <w:rPr>
          <w:b/>
          <w:bCs/>
        </w:rPr>
      </w:pPr>
      <w:r w:rsidRPr="000B26E8">
        <w:rPr>
          <w:b/>
          <w:bCs/>
          <w:color w:val="B5121B"/>
        </w:rPr>
        <w:t>4 July 2022</w:t>
      </w:r>
    </w:p>
    <w:p w14:paraId="01D592A0" w14:textId="77777777" w:rsidR="002C758B" w:rsidRPr="000B26E8" w:rsidRDefault="002C758B" w:rsidP="002C758B">
      <w:pPr>
        <w:pStyle w:val="PCBodyText"/>
        <w:rPr>
          <w:b/>
        </w:rPr>
      </w:pPr>
      <w:r w:rsidRPr="000B26E8">
        <w:t xml:space="preserve">Last date to apply in </w:t>
      </w:r>
      <w:r w:rsidRPr="000B26E8">
        <w:rPr>
          <w:b/>
        </w:rPr>
        <w:t>Extra</w:t>
      </w:r>
    </w:p>
    <w:p w14:paraId="7966B3C7" w14:textId="77777777" w:rsidR="002C758B" w:rsidRPr="000B26E8" w:rsidRDefault="002C758B" w:rsidP="002C758B">
      <w:pPr>
        <w:pStyle w:val="PCBodyText"/>
        <w:rPr>
          <w:b/>
          <w:sz w:val="20"/>
        </w:rPr>
      </w:pPr>
    </w:p>
    <w:p w14:paraId="5BCB9FA3" w14:textId="77777777" w:rsidR="002C758B" w:rsidRPr="000B26E8" w:rsidRDefault="002C758B" w:rsidP="004964BD">
      <w:pPr>
        <w:pStyle w:val="PCBodyText"/>
        <w:rPr>
          <w:b/>
          <w:bCs/>
        </w:rPr>
      </w:pPr>
      <w:r w:rsidRPr="000B26E8">
        <w:rPr>
          <w:b/>
          <w:bCs/>
          <w:color w:val="B5121B"/>
        </w:rPr>
        <w:t>5 July 2022</w:t>
      </w:r>
    </w:p>
    <w:p w14:paraId="2DB81DEA" w14:textId="77777777" w:rsidR="002C758B" w:rsidRPr="000B26E8" w:rsidRDefault="002C758B" w:rsidP="002C758B">
      <w:pPr>
        <w:pStyle w:val="PCBodyText"/>
      </w:pPr>
      <w:r w:rsidRPr="000B26E8">
        <w:rPr>
          <w:b/>
        </w:rPr>
        <w:t xml:space="preserve">Clearing </w:t>
      </w:r>
      <w:r w:rsidRPr="000B26E8">
        <w:t>opens for eligible applicants and vacancies are displayed in UCAS’ search tool</w:t>
      </w:r>
    </w:p>
    <w:p w14:paraId="0B60617E" w14:textId="77777777" w:rsidR="002C758B" w:rsidRPr="000B26E8" w:rsidRDefault="002C758B" w:rsidP="002C758B">
      <w:pPr>
        <w:pStyle w:val="PCBodyText"/>
        <w:rPr>
          <w:sz w:val="20"/>
        </w:rPr>
      </w:pPr>
    </w:p>
    <w:p w14:paraId="69634529" w14:textId="77777777" w:rsidR="002C758B" w:rsidRPr="000B26E8" w:rsidRDefault="002C758B" w:rsidP="002C758B">
      <w:pPr>
        <w:pStyle w:val="PCBodyText"/>
        <w:rPr>
          <w:b/>
          <w:bCs/>
        </w:rPr>
      </w:pPr>
      <w:r w:rsidRPr="000B26E8">
        <w:rPr>
          <w:b/>
          <w:bCs/>
          <w:color w:val="B5121B"/>
        </w:rPr>
        <w:t>21 September 2022: 18:00hrs (UK Time)</w:t>
      </w:r>
    </w:p>
    <w:p w14:paraId="20611475" w14:textId="3B413042" w:rsidR="002C758B" w:rsidRPr="000B26E8" w:rsidRDefault="002C758B" w:rsidP="002C758B">
      <w:pPr>
        <w:pStyle w:val="PCBodyText"/>
      </w:pPr>
      <w:r w:rsidRPr="000B26E8">
        <w:t>Last date to submit 2022 applications - this date may be subject to change</w:t>
      </w:r>
      <w:r w:rsidR="00D6384F">
        <w:t xml:space="preserve">.  </w:t>
      </w:r>
      <w:r w:rsidRPr="000B26E8">
        <w:t>Please check on www.ucas.com</w:t>
      </w:r>
    </w:p>
    <w:p w14:paraId="338623AA" w14:textId="77777777" w:rsidR="002C758B" w:rsidRPr="002C758B" w:rsidRDefault="002C758B" w:rsidP="002C758B">
      <w:pPr>
        <w:pStyle w:val="PCBodyText"/>
      </w:pPr>
      <w:r w:rsidRPr="002C758B">
        <w:br w:type="page"/>
      </w:r>
      <w:r w:rsidRPr="003A6559">
        <w:rPr>
          <w:b/>
          <w:color w:val="B5121B"/>
          <w:sz w:val="36"/>
        </w:rPr>
        <w:lastRenderedPageBreak/>
        <w:t>How to apply</w:t>
      </w:r>
    </w:p>
    <w:p w14:paraId="35C0E1C1" w14:textId="77777777" w:rsidR="003A6559" w:rsidRDefault="003A6559" w:rsidP="002C758B">
      <w:pPr>
        <w:pStyle w:val="PCBodyText"/>
      </w:pPr>
    </w:p>
    <w:p w14:paraId="6419270B" w14:textId="1617EA4F" w:rsidR="002C758B" w:rsidRPr="002C758B" w:rsidRDefault="002C758B" w:rsidP="002C758B">
      <w:pPr>
        <w:pStyle w:val="PCBodyText"/>
        <w:rPr>
          <w:bCs/>
        </w:rPr>
      </w:pPr>
      <w:r w:rsidRPr="002C758B">
        <w:t xml:space="preserve">All applications must be completed online at </w:t>
      </w:r>
      <w:hyperlink r:id="rId10">
        <w:r w:rsidRPr="002C758B">
          <w:rPr>
            <w:b/>
          </w:rPr>
          <w:t>www.ucas.com</w:t>
        </w:r>
      </w:hyperlink>
      <w:r w:rsidR="00D6384F">
        <w:rPr>
          <w:b/>
        </w:rPr>
        <w:t xml:space="preserve">.  </w:t>
      </w:r>
      <w:r w:rsidRPr="002C758B">
        <w:rPr>
          <w:b/>
        </w:rPr>
        <w:t xml:space="preserve">UCAS </w:t>
      </w:r>
      <w:r w:rsidRPr="002C758B">
        <w:rPr>
          <w:bCs/>
        </w:rPr>
        <w:t xml:space="preserve">– the </w:t>
      </w:r>
      <w:r w:rsidRPr="002C758B">
        <w:rPr>
          <w:b/>
        </w:rPr>
        <w:t>U</w:t>
      </w:r>
      <w:r w:rsidRPr="002C758B">
        <w:rPr>
          <w:bCs/>
        </w:rPr>
        <w:t xml:space="preserve">niversities and </w:t>
      </w:r>
      <w:r w:rsidRPr="002C758B">
        <w:rPr>
          <w:b/>
        </w:rPr>
        <w:t>C</w:t>
      </w:r>
      <w:r w:rsidRPr="002C758B">
        <w:rPr>
          <w:bCs/>
        </w:rPr>
        <w:t xml:space="preserve">olleges </w:t>
      </w:r>
      <w:r w:rsidRPr="002C758B">
        <w:rPr>
          <w:b/>
        </w:rPr>
        <w:t>A</w:t>
      </w:r>
      <w:r w:rsidRPr="002C758B">
        <w:rPr>
          <w:bCs/>
        </w:rPr>
        <w:t xml:space="preserve">dmissions </w:t>
      </w:r>
      <w:r w:rsidRPr="002C758B">
        <w:rPr>
          <w:b/>
        </w:rPr>
        <w:t>S</w:t>
      </w:r>
      <w:r w:rsidRPr="002C758B">
        <w:rPr>
          <w:bCs/>
        </w:rPr>
        <w:t>ervice processes applications for British Universities</w:t>
      </w:r>
      <w:r w:rsidR="00D6384F">
        <w:rPr>
          <w:bCs/>
        </w:rPr>
        <w:t xml:space="preserve">.  </w:t>
      </w:r>
      <w:r w:rsidRPr="002C758B">
        <w:rPr>
          <w:bCs/>
        </w:rPr>
        <w:t xml:space="preserve">You will need to register an account within the </w:t>
      </w:r>
      <w:r w:rsidRPr="002C758B">
        <w:rPr>
          <w:b/>
        </w:rPr>
        <w:t>UCAS Hub</w:t>
      </w:r>
      <w:r w:rsidRPr="002C758B">
        <w:rPr>
          <w:bCs/>
        </w:rPr>
        <w:t>, setting up your own unique password – remember to keep a note of this in a safe place.</w:t>
      </w:r>
    </w:p>
    <w:p w14:paraId="72766C64" w14:textId="77777777" w:rsidR="003A6559" w:rsidRDefault="003A6559" w:rsidP="002C758B">
      <w:pPr>
        <w:pStyle w:val="PCBodyText"/>
      </w:pPr>
    </w:p>
    <w:p w14:paraId="33FBCB81" w14:textId="45DDD5EF" w:rsidR="002C758B" w:rsidRPr="002C758B" w:rsidRDefault="002C758B" w:rsidP="002C758B">
      <w:pPr>
        <w:pStyle w:val="PCBodyText"/>
        <w:rPr>
          <w:b/>
        </w:rPr>
      </w:pPr>
      <w:r w:rsidRPr="002C758B">
        <w:t>You do not have to fill out the application in one go – you can save and make changes</w:t>
      </w:r>
      <w:r w:rsidR="00D6384F">
        <w:t xml:space="preserve">.  </w:t>
      </w:r>
      <w:r w:rsidRPr="002C758B">
        <w:t>Remember to save as you go along, as the website may 'time-out'</w:t>
      </w:r>
      <w:r w:rsidR="00D6384F">
        <w:t xml:space="preserve">.  </w:t>
      </w:r>
      <w:r w:rsidRPr="002C758B">
        <w:rPr>
          <w:b/>
        </w:rPr>
        <w:t>Please note the following before you begin:</w:t>
      </w:r>
    </w:p>
    <w:p w14:paraId="5DBAED07" w14:textId="77777777" w:rsidR="002C758B" w:rsidRPr="002C758B" w:rsidRDefault="002C758B" w:rsidP="002C758B">
      <w:pPr>
        <w:pStyle w:val="PCBodyText"/>
        <w:rPr>
          <w:b/>
        </w:rPr>
      </w:pPr>
    </w:p>
    <w:p w14:paraId="67240539" w14:textId="77777777" w:rsidR="002C758B" w:rsidRPr="003A6559" w:rsidRDefault="002C758B" w:rsidP="002C758B">
      <w:pPr>
        <w:pStyle w:val="PCBodyText"/>
        <w:rPr>
          <w:b/>
          <w:bCs/>
        </w:rPr>
      </w:pPr>
      <w:r w:rsidRPr="003A6559">
        <w:rPr>
          <w:b/>
          <w:bCs/>
          <w:color w:val="B5121B"/>
        </w:rPr>
        <w:t>College Buzzword</w:t>
      </w:r>
    </w:p>
    <w:p w14:paraId="6BE95A2F" w14:textId="7C1AF5EC" w:rsidR="002C758B" w:rsidRDefault="002C758B" w:rsidP="002C758B">
      <w:pPr>
        <w:pStyle w:val="PCBodyText"/>
        <w:rPr>
          <w:b/>
          <w:bCs/>
        </w:rPr>
      </w:pPr>
      <w:r w:rsidRPr="002C758B">
        <w:t xml:space="preserve">If you want a reference from Perth College UHI you must register "Through my school/college" using the Buzzword </w:t>
      </w:r>
      <w:r w:rsidRPr="002C758B">
        <w:rPr>
          <w:b/>
        </w:rPr>
        <w:t xml:space="preserve">PERCOL2022 </w:t>
      </w:r>
      <w:r w:rsidRPr="002C758B">
        <w:t xml:space="preserve">or, if you are a SWAP applicant, </w:t>
      </w:r>
      <w:r w:rsidRPr="002C758B">
        <w:rPr>
          <w:b/>
        </w:rPr>
        <w:t>swapeast2022</w:t>
      </w:r>
      <w:r w:rsidR="00D6384F">
        <w:rPr>
          <w:b/>
        </w:rPr>
        <w:t xml:space="preserve">.  </w:t>
      </w:r>
      <w:r w:rsidRPr="002C758B">
        <w:t>This is so your referee can access your application and provide a reference</w:t>
      </w:r>
      <w:r w:rsidR="00D6384F">
        <w:t xml:space="preserve">.  </w:t>
      </w:r>
      <w:r w:rsidRPr="002C758B">
        <w:t xml:space="preserve">If you have applied as an individual but want a reference from the College you must speak to </w:t>
      </w:r>
      <w:r w:rsidRPr="002C758B">
        <w:rPr>
          <w:b/>
        </w:rPr>
        <w:t xml:space="preserve">Ian McCartney or Caroline Curley, Careers Advisers </w:t>
      </w:r>
      <w:r w:rsidRPr="002C758B">
        <w:t>in campus, who will arrange with UCAS to move your application to the correct area of the site</w:t>
      </w:r>
      <w:r w:rsidR="00D6384F">
        <w:t xml:space="preserve">.  </w:t>
      </w:r>
      <w:r w:rsidRPr="002C758B">
        <w:t xml:space="preserve">Alternatively, you can contact the UCAS helpline on </w:t>
      </w:r>
      <w:r w:rsidRPr="002C758B">
        <w:rPr>
          <w:b/>
          <w:bCs/>
        </w:rPr>
        <w:t>0371 468 0468.</w:t>
      </w:r>
    </w:p>
    <w:p w14:paraId="71CD7CA8" w14:textId="77777777" w:rsidR="003A6559" w:rsidRPr="002C758B" w:rsidRDefault="003A6559" w:rsidP="002C758B">
      <w:pPr>
        <w:pStyle w:val="PCBodyText"/>
      </w:pPr>
    </w:p>
    <w:p w14:paraId="7235AE4A" w14:textId="77777777" w:rsidR="002C758B" w:rsidRPr="003A6559" w:rsidRDefault="002C758B" w:rsidP="002C758B">
      <w:pPr>
        <w:pStyle w:val="PCBodyText"/>
        <w:rPr>
          <w:b/>
          <w:bCs/>
        </w:rPr>
      </w:pPr>
      <w:r w:rsidRPr="003A6559">
        <w:rPr>
          <w:b/>
          <w:bCs/>
          <w:color w:val="B5121B"/>
        </w:rPr>
        <w:t>Selecting a Group</w:t>
      </w:r>
    </w:p>
    <w:p w14:paraId="106C3868" w14:textId="4B0C8376" w:rsidR="002C758B" w:rsidRPr="002C758B" w:rsidRDefault="002C758B" w:rsidP="002C758B">
      <w:pPr>
        <w:pStyle w:val="PCBodyText"/>
      </w:pPr>
      <w:r w:rsidRPr="002C758B">
        <w:t>On registering you will be asked to select a group</w:t>
      </w:r>
      <w:r w:rsidR="00D6384F">
        <w:t xml:space="preserve">.  </w:t>
      </w:r>
      <w:r w:rsidRPr="002C758B">
        <w:t>Please select your curriculum area and the name of the lecturer you would like to be your referee</w:t>
      </w:r>
      <w:r w:rsidR="00D6384F">
        <w:t xml:space="preserve">.  </w:t>
      </w:r>
      <w:r w:rsidRPr="002C758B">
        <w:t>Contact Ian or Caroline if the name of your chosen referee doesn't appear.</w:t>
      </w:r>
    </w:p>
    <w:p w14:paraId="22BCBA6F" w14:textId="77777777" w:rsidR="002C758B" w:rsidRPr="002C758B" w:rsidRDefault="002C758B" w:rsidP="002C758B">
      <w:pPr>
        <w:pStyle w:val="PCBodyText"/>
      </w:pPr>
    </w:p>
    <w:p w14:paraId="3D490732" w14:textId="77777777" w:rsidR="002C758B" w:rsidRPr="003A6559" w:rsidRDefault="002C758B" w:rsidP="002C758B">
      <w:pPr>
        <w:pStyle w:val="PCBodyText"/>
        <w:rPr>
          <w:b/>
          <w:bCs/>
        </w:rPr>
      </w:pPr>
      <w:r w:rsidRPr="003A6559">
        <w:rPr>
          <w:b/>
          <w:bCs/>
          <w:color w:val="B5121B"/>
        </w:rPr>
        <w:t>Getting a Reference</w:t>
      </w:r>
    </w:p>
    <w:p w14:paraId="35A5DEF5" w14:textId="624D4FDE" w:rsidR="002C758B" w:rsidRPr="002C758B" w:rsidRDefault="002C758B" w:rsidP="002C758B">
      <w:pPr>
        <w:pStyle w:val="PCBodyText"/>
      </w:pPr>
      <w:r w:rsidRPr="002C758B">
        <w:t xml:space="preserve">When you start your UCAS application </w:t>
      </w:r>
      <w:r w:rsidRPr="002C758B">
        <w:rPr>
          <w:b/>
          <w:bCs/>
        </w:rPr>
        <w:t>it is essential you check</w:t>
      </w:r>
      <w:r w:rsidRPr="002C758B">
        <w:t xml:space="preserve"> with your chosen referee that they are able to provide a reference</w:t>
      </w:r>
      <w:r w:rsidR="00D6384F">
        <w:t xml:space="preserve">.  </w:t>
      </w:r>
      <w:r w:rsidRPr="002C758B">
        <w:t xml:space="preserve">Your Personal Academic Tutor is often the person </w:t>
      </w:r>
      <w:r w:rsidRPr="002C758B">
        <w:lastRenderedPageBreak/>
        <w:t>who knows you best so can be a good choice to provide you with a reference</w:t>
      </w:r>
      <w:r w:rsidR="00D6384F">
        <w:t xml:space="preserve">.  </w:t>
      </w:r>
      <w:r w:rsidRPr="002C758B">
        <w:t xml:space="preserve">College will be recommending that all applications are completed by </w:t>
      </w:r>
      <w:r w:rsidRPr="002C758B">
        <w:rPr>
          <w:b/>
          <w:bCs/>
        </w:rPr>
        <w:t>10 December</w:t>
      </w:r>
      <w:r w:rsidRPr="002C758B">
        <w:t>, in order that your referee has time to look at your course choices and personal statement to help them write you a comprehensive reference.</w:t>
      </w:r>
    </w:p>
    <w:p w14:paraId="37673605" w14:textId="77777777" w:rsidR="002C758B" w:rsidRPr="002C758B" w:rsidRDefault="002C758B" w:rsidP="002C758B">
      <w:pPr>
        <w:pStyle w:val="PCBodyText"/>
      </w:pPr>
    </w:p>
    <w:p w14:paraId="0D902F91" w14:textId="77777777" w:rsidR="002C758B" w:rsidRPr="003A6559" w:rsidRDefault="002C758B" w:rsidP="002C758B">
      <w:pPr>
        <w:pStyle w:val="PCBodyText"/>
        <w:rPr>
          <w:b/>
          <w:bCs/>
        </w:rPr>
      </w:pPr>
      <w:r w:rsidRPr="003A6559">
        <w:rPr>
          <w:b/>
          <w:bCs/>
          <w:color w:val="B5121B"/>
        </w:rPr>
        <w:t>Course Choices</w:t>
      </w:r>
    </w:p>
    <w:p w14:paraId="6F7D87AB" w14:textId="061A4BB7" w:rsidR="002C758B" w:rsidRPr="002C758B" w:rsidRDefault="002C758B" w:rsidP="002C758B">
      <w:pPr>
        <w:pStyle w:val="PCBodyText"/>
      </w:pPr>
      <w:r w:rsidRPr="002C758B">
        <w:t xml:space="preserve">You may apply for </w:t>
      </w:r>
      <w:r w:rsidRPr="002C758B">
        <w:rPr>
          <w:b/>
        </w:rPr>
        <w:t xml:space="preserve">up to 5 courses </w:t>
      </w:r>
      <w:r w:rsidRPr="002C758B">
        <w:t>(with a few exceptions)</w:t>
      </w:r>
      <w:r w:rsidR="00D6384F">
        <w:t xml:space="preserve">.  </w:t>
      </w:r>
      <w:r w:rsidRPr="002C758B">
        <w:t>You don't need to apply for all 5 courses at once and can add choices later</w:t>
      </w:r>
      <w:r w:rsidR="00D6384F">
        <w:t xml:space="preserve">.  </w:t>
      </w:r>
      <w:r w:rsidRPr="002C758B">
        <w:t>There's no preference order, and your universities/colleges won't see where else you've applied to until after you reply to any offers you get</w:t>
      </w:r>
      <w:r w:rsidR="00D6384F">
        <w:t xml:space="preserve">.  </w:t>
      </w:r>
      <w:r w:rsidRPr="002C758B">
        <w:t>UCAS will contact you with details of how to accept or decline a place.</w:t>
      </w:r>
    </w:p>
    <w:p w14:paraId="3DCA9B97" w14:textId="77777777" w:rsidR="002C758B" w:rsidRPr="002C758B" w:rsidRDefault="002C758B" w:rsidP="002C758B">
      <w:pPr>
        <w:pStyle w:val="PCBodyText"/>
      </w:pPr>
    </w:p>
    <w:p w14:paraId="20BFBC0F" w14:textId="77777777" w:rsidR="002C758B" w:rsidRPr="003A6559" w:rsidRDefault="002C758B" w:rsidP="002C758B">
      <w:pPr>
        <w:pStyle w:val="PCBodyText"/>
        <w:rPr>
          <w:b/>
          <w:bCs/>
        </w:rPr>
      </w:pPr>
      <w:r w:rsidRPr="003A6559">
        <w:rPr>
          <w:b/>
          <w:bCs/>
          <w:color w:val="B5121B"/>
        </w:rPr>
        <w:t>Cost of Applying</w:t>
      </w:r>
    </w:p>
    <w:p w14:paraId="769E5ADF" w14:textId="157F98E5" w:rsidR="002C758B" w:rsidRPr="002C758B" w:rsidRDefault="002C758B" w:rsidP="002C758B">
      <w:pPr>
        <w:pStyle w:val="PCBodyText"/>
        <w:rPr>
          <w:b/>
        </w:rPr>
      </w:pPr>
      <w:r w:rsidRPr="002C758B">
        <w:t>You will need to pay UCAS directly using a credit or debit card</w:t>
      </w:r>
      <w:r w:rsidR="00D6384F">
        <w:t xml:space="preserve">.  </w:t>
      </w:r>
      <w:r w:rsidRPr="002C758B">
        <w:t>You pay £</w:t>
      </w:r>
      <w:r w:rsidRPr="002C758B">
        <w:rPr>
          <w:b/>
        </w:rPr>
        <w:t xml:space="preserve">22 </w:t>
      </w:r>
      <w:r w:rsidRPr="002C758B">
        <w:t xml:space="preserve">if you're applying to just one course, or </w:t>
      </w:r>
      <w:r w:rsidRPr="002C758B">
        <w:rPr>
          <w:b/>
        </w:rPr>
        <w:t xml:space="preserve">£26.50 </w:t>
      </w:r>
      <w:r w:rsidRPr="002C758B">
        <w:t xml:space="preserve">for multiple courses or applications sent after </w:t>
      </w:r>
      <w:r w:rsidRPr="002C758B">
        <w:rPr>
          <w:b/>
        </w:rPr>
        <w:t>30 June 2022.</w:t>
      </w:r>
    </w:p>
    <w:p w14:paraId="3C12FE63" w14:textId="77777777" w:rsidR="002C758B" w:rsidRPr="002C758B" w:rsidRDefault="002C758B" w:rsidP="002C758B">
      <w:pPr>
        <w:pStyle w:val="PCBodyText"/>
      </w:pPr>
      <w:r w:rsidRPr="002C758B">
        <w:br w:type="page"/>
      </w:r>
      <w:r w:rsidRPr="002C758B">
        <w:rPr>
          <w:b/>
          <w:color w:val="B5121B"/>
          <w:sz w:val="36"/>
        </w:rPr>
        <w:lastRenderedPageBreak/>
        <w:t>Guide to Writing Your Personal Statement</w:t>
      </w:r>
    </w:p>
    <w:p w14:paraId="61F11AD4" w14:textId="77777777" w:rsidR="004964BD" w:rsidRDefault="004964BD" w:rsidP="002C758B">
      <w:pPr>
        <w:pStyle w:val="PCBodyText"/>
      </w:pPr>
    </w:p>
    <w:p w14:paraId="0FF859BC" w14:textId="7B722435" w:rsidR="002C758B" w:rsidRPr="002C758B" w:rsidRDefault="002C758B" w:rsidP="002C758B">
      <w:pPr>
        <w:pStyle w:val="PCBodyText"/>
      </w:pPr>
      <w:r w:rsidRPr="002C758B">
        <w:t>Your Personal Statement must give convincing reasons why you want to do the course and why you are a suitable applicant</w:t>
      </w:r>
      <w:r w:rsidR="00D6384F">
        <w:t xml:space="preserve">.  </w:t>
      </w:r>
      <w:r w:rsidRPr="002C758B">
        <w:t xml:space="preserve">This section will take time and we strongly recommend you </w:t>
      </w:r>
      <w:r w:rsidRPr="002C758B">
        <w:rPr>
          <w:b/>
          <w:bCs/>
        </w:rPr>
        <w:t>start early</w:t>
      </w:r>
      <w:r w:rsidR="00D6384F">
        <w:t xml:space="preserve">.  </w:t>
      </w:r>
      <w:r w:rsidRPr="002C758B">
        <w:t>This is your chance to stand out from the crowd.</w:t>
      </w:r>
    </w:p>
    <w:p w14:paraId="45973FB6" w14:textId="77777777" w:rsidR="002C758B" w:rsidRPr="002C758B" w:rsidRDefault="002C758B" w:rsidP="002C758B">
      <w:pPr>
        <w:pStyle w:val="PCBodyText"/>
      </w:pPr>
    </w:p>
    <w:p w14:paraId="56740EB8" w14:textId="71A8E487" w:rsidR="002C758B" w:rsidRPr="002C758B" w:rsidRDefault="002C758B" w:rsidP="002C758B">
      <w:pPr>
        <w:pStyle w:val="PCBodyText"/>
      </w:pPr>
      <w:r w:rsidRPr="002C758B">
        <w:t>Starting out is often the hardest part, the worksheets in this booklet can be used to help you get ideas of what to include</w:t>
      </w:r>
      <w:r w:rsidR="00D6384F">
        <w:t xml:space="preserve">.  </w:t>
      </w:r>
      <w:r w:rsidRPr="002C758B">
        <w:t>Look at the UCAS website where there is a lot of helpful information</w:t>
      </w:r>
      <w:r w:rsidR="00D6384F">
        <w:t xml:space="preserve">.  </w:t>
      </w:r>
      <w:r w:rsidRPr="002C758B">
        <w:t>In the library, there are copies of ‘How to write a UCAS Personal Statement’ by Paul Telfer.</w:t>
      </w:r>
    </w:p>
    <w:p w14:paraId="3D658E5F" w14:textId="77777777" w:rsidR="002C758B" w:rsidRPr="002C758B" w:rsidRDefault="002C758B" w:rsidP="002C758B">
      <w:pPr>
        <w:pStyle w:val="PCBodyText"/>
      </w:pPr>
    </w:p>
    <w:p w14:paraId="7C13B111" w14:textId="5BD19488" w:rsidR="002C758B" w:rsidRPr="002C758B" w:rsidRDefault="002C758B" w:rsidP="002C758B">
      <w:pPr>
        <w:pStyle w:val="PCBodyText"/>
      </w:pPr>
      <w:r w:rsidRPr="002C758B">
        <w:rPr>
          <w:b/>
          <w:color w:val="B5121B"/>
        </w:rPr>
        <w:t xml:space="preserve">Research </w:t>
      </w:r>
      <w:r w:rsidRPr="002C758B">
        <w:t>the course you want to take – read prospectuses and course leaflets</w:t>
      </w:r>
      <w:r w:rsidR="00D6384F">
        <w:t xml:space="preserve">.  </w:t>
      </w:r>
      <w:r w:rsidRPr="002C758B">
        <w:t xml:space="preserve">Look at </w:t>
      </w:r>
      <w:r w:rsidRPr="004964BD">
        <w:rPr>
          <w:color w:val="auto"/>
        </w:rPr>
        <w:t>websites (</w:t>
      </w:r>
      <w:hyperlink r:id="rId11" w:history="1">
        <w:r w:rsidRPr="004964BD">
          <w:rPr>
            <w:rStyle w:val="Hyperlink"/>
            <w:color w:val="auto"/>
            <w:u w:val="none"/>
          </w:rPr>
          <w:t>www.ucas.com</w:t>
        </w:r>
      </w:hyperlink>
      <w:r w:rsidRPr="004964BD">
        <w:rPr>
          <w:color w:val="auto"/>
        </w:rPr>
        <w:t xml:space="preserve"> and </w:t>
      </w:r>
      <w:hyperlink r:id="rId12" w:history="1">
        <w:r w:rsidRPr="004964BD">
          <w:rPr>
            <w:rStyle w:val="Hyperlink"/>
            <w:color w:val="auto"/>
            <w:u w:val="none"/>
          </w:rPr>
          <w:t>https://www.planitplus.net/</w:t>
        </w:r>
      </w:hyperlink>
      <w:r w:rsidRPr="004964BD">
        <w:rPr>
          <w:color w:val="auto"/>
        </w:rPr>
        <w:t xml:space="preserve"> are both excellent </w:t>
      </w:r>
      <w:r w:rsidRPr="002C758B">
        <w:t>points of reference to get you started)</w:t>
      </w:r>
      <w:r w:rsidR="00D6384F">
        <w:t xml:space="preserve">.  </w:t>
      </w:r>
      <w:r w:rsidRPr="002C758B">
        <w:t>When looking on university and college websites, check to see if they are running Open Days or Virtual Tours and look at blogs and social media content to help you decide if this is a place where you would like to study</w:t>
      </w:r>
      <w:r w:rsidR="00D6384F">
        <w:t xml:space="preserve">.  </w:t>
      </w:r>
      <w:r w:rsidRPr="002C758B">
        <w:t>Try to identify any particular requirements and point out how you could fulfil them</w:t>
      </w:r>
      <w:r w:rsidR="00D6384F">
        <w:t xml:space="preserve">.  </w:t>
      </w:r>
      <w:r w:rsidRPr="002C758B">
        <w:t>If you are applying to more than one institution, concentrate on the course subject in general.</w:t>
      </w:r>
    </w:p>
    <w:p w14:paraId="1A7CE239" w14:textId="77777777" w:rsidR="002C758B" w:rsidRPr="002C758B" w:rsidRDefault="002C758B" w:rsidP="002C758B">
      <w:pPr>
        <w:pStyle w:val="PCBodyText"/>
      </w:pPr>
    </w:p>
    <w:p w14:paraId="43FF60BA" w14:textId="77777777" w:rsidR="002C758B" w:rsidRPr="004964BD" w:rsidRDefault="002C758B" w:rsidP="002C758B">
      <w:pPr>
        <w:pStyle w:val="PCBodyText"/>
        <w:rPr>
          <w:b/>
          <w:bCs/>
        </w:rPr>
      </w:pPr>
      <w:r w:rsidRPr="004964BD">
        <w:rPr>
          <w:b/>
          <w:bCs/>
          <w:color w:val="B5121B"/>
        </w:rPr>
        <w:t>Content</w:t>
      </w:r>
    </w:p>
    <w:p w14:paraId="372E8601" w14:textId="77777777" w:rsidR="002C758B" w:rsidRPr="002C758B" w:rsidRDefault="002C758B" w:rsidP="002C758B">
      <w:pPr>
        <w:pStyle w:val="PCBodyText"/>
        <w:rPr>
          <w:b/>
        </w:rPr>
      </w:pPr>
    </w:p>
    <w:p w14:paraId="0ED7A451" w14:textId="5C09EAE5" w:rsidR="002C758B" w:rsidRDefault="002C758B" w:rsidP="00DE6D1C">
      <w:pPr>
        <w:pStyle w:val="PCBullets"/>
        <w:ind w:left="360"/>
      </w:pPr>
      <w:r w:rsidRPr="002C758B">
        <w:t xml:space="preserve">The first thing any institution will want to know is </w:t>
      </w:r>
      <w:r w:rsidRPr="002C758B">
        <w:rPr>
          <w:b/>
        </w:rPr>
        <w:t xml:space="preserve">why </w:t>
      </w:r>
      <w:r w:rsidRPr="002C758B">
        <w:t>you want to study the subject</w:t>
      </w:r>
      <w:r w:rsidR="00D6384F">
        <w:t xml:space="preserve">.  </w:t>
      </w:r>
      <w:r w:rsidRPr="002C758B">
        <w:t>What has led to this interest? Has anything or any person inspired you? Why do you want to study at a higher level? Give clear reasons for wanting to do a particular course.</w:t>
      </w:r>
    </w:p>
    <w:p w14:paraId="03854AB5" w14:textId="77777777" w:rsidR="000A0E86" w:rsidRPr="002C758B" w:rsidRDefault="000A0E86" w:rsidP="000A0E86">
      <w:pPr>
        <w:pStyle w:val="PCBullets"/>
        <w:numPr>
          <w:ilvl w:val="0"/>
          <w:numId w:val="0"/>
        </w:numPr>
        <w:ind w:left="360"/>
      </w:pPr>
    </w:p>
    <w:p w14:paraId="01C763A3" w14:textId="2B8FAA5E" w:rsidR="002C758B" w:rsidRDefault="002C758B" w:rsidP="00DE6D1C">
      <w:pPr>
        <w:pStyle w:val="PCBullets"/>
        <w:ind w:left="360"/>
      </w:pPr>
      <w:r w:rsidRPr="002C758B">
        <w:lastRenderedPageBreak/>
        <w:t>What skills and attributes do you have which make you suitable for this course? Remember to mention transferable skills you have gained at college, in a job or voluntary work</w:t>
      </w:r>
      <w:r w:rsidR="00D6384F">
        <w:t xml:space="preserve">.  </w:t>
      </w:r>
      <w:r w:rsidRPr="002C758B">
        <w:t>Are there any aspects of your course you have enjoyed or excelled in? Have you shown initiative, innovation or worked in a team?</w:t>
      </w:r>
    </w:p>
    <w:p w14:paraId="41879CDC" w14:textId="77777777" w:rsidR="000A0E86" w:rsidRPr="002C758B" w:rsidRDefault="000A0E86" w:rsidP="000A0E86">
      <w:pPr>
        <w:pStyle w:val="PCBullets"/>
        <w:numPr>
          <w:ilvl w:val="0"/>
          <w:numId w:val="0"/>
        </w:numPr>
      </w:pPr>
    </w:p>
    <w:p w14:paraId="59461E22" w14:textId="3AF9705A" w:rsidR="002C758B" w:rsidRDefault="002C758B" w:rsidP="00DE6D1C">
      <w:pPr>
        <w:pStyle w:val="PCBullets"/>
        <w:ind w:left="360"/>
      </w:pPr>
      <w:r w:rsidRPr="002C758B">
        <w:t xml:space="preserve">Have you done a work placement on your course or had certain responsibilities such as class rep? Make the most of this information, but make sure it's </w:t>
      </w:r>
      <w:r w:rsidRPr="002C758B">
        <w:rPr>
          <w:b/>
          <w:bCs/>
        </w:rPr>
        <w:t>relevant</w:t>
      </w:r>
      <w:r w:rsidRPr="002C758B">
        <w:t>.</w:t>
      </w:r>
    </w:p>
    <w:p w14:paraId="0E58045D" w14:textId="77777777" w:rsidR="000A0E86" w:rsidRPr="002C758B" w:rsidRDefault="000A0E86" w:rsidP="000A0E86">
      <w:pPr>
        <w:pStyle w:val="PCBullets"/>
        <w:numPr>
          <w:ilvl w:val="0"/>
          <w:numId w:val="0"/>
        </w:numPr>
      </w:pPr>
    </w:p>
    <w:p w14:paraId="71FEE7DA" w14:textId="77777777" w:rsidR="002C758B" w:rsidRPr="002C758B" w:rsidRDefault="002C758B" w:rsidP="00DE6D1C">
      <w:pPr>
        <w:pStyle w:val="PCBullets"/>
        <w:ind w:left="360"/>
      </w:pPr>
      <w:r w:rsidRPr="002C758B">
        <w:t>Research employment opportunities to show you are motivated and have an idea of what you would like to do in the future.</w:t>
      </w:r>
    </w:p>
    <w:p w14:paraId="5B117D72" w14:textId="77777777" w:rsidR="002C758B" w:rsidRPr="002C758B" w:rsidRDefault="002C758B" w:rsidP="002C758B">
      <w:pPr>
        <w:pStyle w:val="PCBodyText"/>
      </w:pPr>
    </w:p>
    <w:p w14:paraId="490663F1" w14:textId="77777777" w:rsidR="002C758B" w:rsidRPr="004964BD" w:rsidRDefault="002C758B" w:rsidP="002C758B">
      <w:pPr>
        <w:pStyle w:val="PCBodyText"/>
        <w:rPr>
          <w:b/>
          <w:bCs/>
        </w:rPr>
      </w:pPr>
      <w:r w:rsidRPr="004964BD">
        <w:rPr>
          <w:b/>
          <w:bCs/>
          <w:color w:val="B5121B"/>
        </w:rPr>
        <w:t>Structure</w:t>
      </w:r>
    </w:p>
    <w:p w14:paraId="1534F31D" w14:textId="77777777" w:rsidR="002C758B" w:rsidRPr="002C758B" w:rsidRDefault="002C758B" w:rsidP="002C758B">
      <w:pPr>
        <w:pStyle w:val="PCBodyText"/>
        <w:rPr>
          <w:b/>
          <w:sz w:val="23"/>
        </w:rPr>
      </w:pPr>
    </w:p>
    <w:p w14:paraId="2B5F5BDB" w14:textId="783646EE" w:rsidR="002C758B" w:rsidRPr="002C758B" w:rsidRDefault="002C758B" w:rsidP="00DE6D1C">
      <w:pPr>
        <w:pStyle w:val="PCBullets"/>
        <w:ind w:left="360"/>
      </w:pPr>
      <w:r w:rsidRPr="002C758B">
        <w:rPr>
          <w:b/>
        </w:rPr>
        <w:t xml:space="preserve">Organise </w:t>
      </w:r>
      <w:r w:rsidRPr="002C758B">
        <w:t>your material – draft and re-draft until you get it the way you want it</w:t>
      </w:r>
      <w:r w:rsidR="00D6384F">
        <w:t xml:space="preserve">.  </w:t>
      </w:r>
      <w:r w:rsidRPr="002C758B">
        <w:t>Use paragraphs which flow logically</w:t>
      </w:r>
      <w:r w:rsidR="00D6384F">
        <w:t xml:space="preserve">.  </w:t>
      </w:r>
      <w:r w:rsidRPr="002C758B">
        <w:t>Include only what you could talk about with confidence at an interview.</w:t>
      </w:r>
    </w:p>
    <w:p w14:paraId="04539C81" w14:textId="77777777" w:rsidR="002C758B" w:rsidRPr="002C758B" w:rsidRDefault="002C758B" w:rsidP="00DE6D1C">
      <w:pPr>
        <w:pStyle w:val="PCBodyText"/>
        <w:ind w:left="360" w:hanging="360"/>
        <w:contextualSpacing/>
      </w:pPr>
    </w:p>
    <w:p w14:paraId="16A7C055" w14:textId="77777777" w:rsidR="002C758B" w:rsidRPr="002C758B" w:rsidRDefault="002C758B" w:rsidP="00DE6D1C">
      <w:pPr>
        <w:pStyle w:val="PCBullets"/>
        <w:ind w:left="360"/>
      </w:pPr>
      <w:r w:rsidRPr="002C758B">
        <w:rPr>
          <w:b/>
        </w:rPr>
        <w:t xml:space="preserve">Don't repeat </w:t>
      </w:r>
      <w:r w:rsidRPr="002C758B">
        <w:t>material already on the application form – avoid listing subjects you are currently studying as this takes up space and does not provide any new information.</w:t>
      </w:r>
    </w:p>
    <w:p w14:paraId="3C8A2A96" w14:textId="77777777" w:rsidR="002C758B" w:rsidRPr="002C758B" w:rsidRDefault="002C758B" w:rsidP="00DE6D1C">
      <w:pPr>
        <w:pStyle w:val="PCBodyText"/>
        <w:ind w:left="360" w:hanging="360"/>
        <w:contextualSpacing/>
      </w:pPr>
    </w:p>
    <w:p w14:paraId="1B908EB1" w14:textId="64973547" w:rsidR="002C758B" w:rsidRPr="002C758B" w:rsidRDefault="002C758B" w:rsidP="00DE6D1C">
      <w:pPr>
        <w:pStyle w:val="PCBullets"/>
        <w:ind w:left="360"/>
      </w:pPr>
      <w:r w:rsidRPr="002C758B">
        <w:rPr>
          <w:b/>
        </w:rPr>
        <w:t xml:space="preserve">Check spelling and grammar </w:t>
      </w:r>
      <w:r w:rsidRPr="002C758B">
        <w:t>– Write the statement in Word, and then copy and paste it into your application otherwise you could lose your work when the website times-out</w:t>
      </w:r>
      <w:r w:rsidR="00D6384F">
        <w:t xml:space="preserve">.  </w:t>
      </w:r>
      <w:r w:rsidRPr="002C758B">
        <w:t>Also, there is no spell-check facility on your UCAS application.</w:t>
      </w:r>
    </w:p>
    <w:p w14:paraId="3FB5E1D6" w14:textId="77777777" w:rsidR="002C758B" w:rsidRPr="002C758B" w:rsidRDefault="002C758B" w:rsidP="002C758B">
      <w:pPr>
        <w:pStyle w:val="PCBodyText"/>
      </w:pPr>
      <w:r w:rsidRPr="002C758B">
        <w:br w:type="page"/>
      </w:r>
      <w:r w:rsidRPr="002C758B">
        <w:lastRenderedPageBreak/>
        <w:t>UCAS suggest that you include points relating to:</w:t>
      </w:r>
    </w:p>
    <w:p w14:paraId="612B604F" w14:textId="77777777" w:rsidR="004964BD" w:rsidRDefault="004964BD" w:rsidP="002C758B">
      <w:pPr>
        <w:pStyle w:val="PCBodyText"/>
      </w:pPr>
    </w:p>
    <w:p w14:paraId="16E56D75" w14:textId="5F913858" w:rsidR="002C758B" w:rsidRPr="002C758B" w:rsidRDefault="002C758B" w:rsidP="00DE6D1C">
      <w:pPr>
        <w:pStyle w:val="PCBullets"/>
        <w:ind w:left="360"/>
      </w:pPr>
      <w:r w:rsidRPr="002C758B">
        <w:t>Your reasons for choosing the course.</w:t>
      </w:r>
    </w:p>
    <w:p w14:paraId="7AA4E53C" w14:textId="77777777" w:rsidR="002C758B" w:rsidRPr="002C758B" w:rsidRDefault="002C758B" w:rsidP="00DE6D1C">
      <w:pPr>
        <w:pStyle w:val="PCBullets"/>
        <w:ind w:left="360"/>
      </w:pPr>
      <w:r w:rsidRPr="002C758B">
        <w:t>Reasons for your interest in the subject.</w:t>
      </w:r>
    </w:p>
    <w:p w14:paraId="22FB36CB" w14:textId="77777777" w:rsidR="002C758B" w:rsidRPr="002C758B" w:rsidRDefault="002C758B" w:rsidP="00DE6D1C">
      <w:pPr>
        <w:pStyle w:val="PCBullets"/>
        <w:ind w:left="360"/>
      </w:pPr>
      <w:r w:rsidRPr="002C758B">
        <w:t>Areas of particular interest within your present studies.</w:t>
      </w:r>
    </w:p>
    <w:p w14:paraId="1A71D74D" w14:textId="77777777" w:rsidR="002C758B" w:rsidRPr="002C758B" w:rsidRDefault="002C758B" w:rsidP="00DE6D1C">
      <w:pPr>
        <w:pStyle w:val="PCBullets"/>
        <w:ind w:left="360"/>
      </w:pPr>
      <w:r w:rsidRPr="002C758B">
        <w:t>Any work experience, placement or voluntary work.</w:t>
      </w:r>
    </w:p>
    <w:p w14:paraId="1C5D5860" w14:textId="77777777" w:rsidR="002C758B" w:rsidRPr="002C758B" w:rsidRDefault="002C758B" w:rsidP="00DE6D1C">
      <w:pPr>
        <w:pStyle w:val="PCBullets"/>
        <w:ind w:left="360"/>
      </w:pPr>
      <w:r w:rsidRPr="002C758B">
        <w:t>Transferable skills.</w:t>
      </w:r>
    </w:p>
    <w:p w14:paraId="44142594" w14:textId="77777777" w:rsidR="002C758B" w:rsidRPr="002C758B" w:rsidRDefault="002C758B" w:rsidP="00DE6D1C">
      <w:pPr>
        <w:pStyle w:val="PCBullets"/>
        <w:ind w:left="360"/>
      </w:pPr>
      <w:r w:rsidRPr="002C758B">
        <w:t>Other achievements or awards.</w:t>
      </w:r>
    </w:p>
    <w:p w14:paraId="53F27C46" w14:textId="77777777" w:rsidR="002C758B" w:rsidRPr="002C758B" w:rsidRDefault="002C758B" w:rsidP="00DE6D1C">
      <w:pPr>
        <w:pStyle w:val="PCBullets"/>
        <w:ind w:left="360"/>
      </w:pPr>
      <w:r w:rsidRPr="002C758B">
        <w:t>Any subjects you are studying for which there is no exam.</w:t>
      </w:r>
    </w:p>
    <w:p w14:paraId="18967DA5" w14:textId="77777777" w:rsidR="002C758B" w:rsidRPr="002C758B" w:rsidRDefault="002C758B" w:rsidP="00DE6D1C">
      <w:pPr>
        <w:pStyle w:val="PCBullets"/>
        <w:ind w:left="360"/>
      </w:pPr>
      <w:r w:rsidRPr="002C758B">
        <w:t>Sponsorships you have gained or applied for.</w:t>
      </w:r>
    </w:p>
    <w:p w14:paraId="605EF237" w14:textId="77777777" w:rsidR="002C758B" w:rsidRPr="002C758B" w:rsidRDefault="002C758B" w:rsidP="00DE6D1C">
      <w:pPr>
        <w:pStyle w:val="PCBullets"/>
        <w:ind w:left="360"/>
      </w:pPr>
      <w:r w:rsidRPr="002C758B">
        <w:t>Your plans for the future.</w:t>
      </w:r>
    </w:p>
    <w:p w14:paraId="357F0890" w14:textId="77777777" w:rsidR="002C758B" w:rsidRPr="002C758B" w:rsidRDefault="002C758B" w:rsidP="00DE6D1C">
      <w:pPr>
        <w:pStyle w:val="PCBullets"/>
        <w:ind w:left="360"/>
      </w:pPr>
      <w:r w:rsidRPr="002C758B">
        <w:t>If you plan to take a year out, your reasons why, and how you intend to use the time.</w:t>
      </w:r>
    </w:p>
    <w:p w14:paraId="65785B52" w14:textId="77777777" w:rsidR="002C758B" w:rsidRPr="002C758B" w:rsidRDefault="002C758B" w:rsidP="00DE6D1C">
      <w:pPr>
        <w:pStyle w:val="PCBullets"/>
        <w:ind w:left="360"/>
      </w:pPr>
      <w:r w:rsidRPr="002C758B">
        <w:t>Your social, sports, or leisure interests.</w:t>
      </w:r>
    </w:p>
    <w:p w14:paraId="740C10D0" w14:textId="77777777" w:rsidR="00254D91" w:rsidRDefault="00254D91" w:rsidP="002C758B">
      <w:pPr>
        <w:pStyle w:val="PCBodyText"/>
      </w:pPr>
    </w:p>
    <w:p w14:paraId="55543EEA" w14:textId="191D671E" w:rsidR="002C758B" w:rsidRPr="002C758B" w:rsidRDefault="002C758B" w:rsidP="002C758B">
      <w:pPr>
        <w:pStyle w:val="PCBodyText"/>
      </w:pPr>
      <w:r w:rsidRPr="002C758B">
        <w:t>Ask someone else to read over your Personal Statement</w:t>
      </w:r>
      <w:r w:rsidR="00D6384F">
        <w:t xml:space="preserve">.  </w:t>
      </w:r>
      <w:r w:rsidRPr="002C758B">
        <w:t>This could be:</w:t>
      </w:r>
    </w:p>
    <w:p w14:paraId="7EC095DC" w14:textId="77777777" w:rsidR="00254D91" w:rsidRDefault="00254D91" w:rsidP="002C758B">
      <w:pPr>
        <w:pStyle w:val="PCBodyText"/>
      </w:pPr>
    </w:p>
    <w:p w14:paraId="1BFE86F4" w14:textId="0DEE019D" w:rsidR="002C758B" w:rsidRPr="002C758B" w:rsidRDefault="002C758B" w:rsidP="00DE6D1C">
      <w:pPr>
        <w:pStyle w:val="PCBullets"/>
        <w:ind w:left="360"/>
      </w:pPr>
      <w:r w:rsidRPr="002C758B">
        <w:t>Parent.</w:t>
      </w:r>
    </w:p>
    <w:p w14:paraId="0E8C005B" w14:textId="77777777" w:rsidR="002C758B" w:rsidRPr="002C758B" w:rsidRDefault="002C758B" w:rsidP="00DE6D1C">
      <w:pPr>
        <w:pStyle w:val="PCBullets"/>
        <w:ind w:left="360"/>
      </w:pPr>
      <w:r w:rsidRPr="002C758B">
        <w:t>Lecturer</w:t>
      </w:r>
    </w:p>
    <w:p w14:paraId="2BF66200" w14:textId="3D42111B" w:rsidR="002C758B" w:rsidRDefault="002C758B" w:rsidP="00DE6D1C">
      <w:pPr>
        <w:pStyle w:val="PCBullets"/>
        <w:ind w:left="360"/>
      </w:pPr>
      <w:r w:rsidRPr="002C758B">
        <w:t>Careers Adviser.</w:t>
      </w:r>
    </w:p>
    <w:p w14:paraId="2A972023" w14:textId="77777777" w:rsidR="00254D91" w:rsidRPr="002C758B" w:rsidRDefault="00254D91" w:rsidP="002C758B">
      <w:pPr>
        <w:pStyle w:val="PCBodyText"/>
      </w:pPr>
    </w:p>
    <w:p w14:paraId="261A63A8" w14:textId="77777777" w:rsidR="002C758B" w:rsidRPr="002C758B" w:rsidRDefault="002C758B" w:rsidP="002C758B">
      <w:pPr>
        <w:pStyle w:val="PCBodyText"/>
      </w:pPr>
      <w:r w:rsidRPr="00254D91">
        <w:rPr>
          <w:rFonts w:ascii="Arial-BoldItalicMT"/>
          <w:b/>
          <w:iCs/>
        </w:rPr>
        <w:t xml:space="preserve">The Careers Advisers, (Ian McCartney and Caroline Curley) </w:t>
      </w:r>
      <w:r w:rsidRPr="00254D91">
        <w:rPr>
          <w:iCs/>
        </w:rPr>
        <w:t>are</w:t>
      </w:r>
      <w:r w:rsidRPr="002C758B">
        <w:t xml:space="preserve"> located in the Careers and Employability Centre in the Library and are regularly on hand to offer a Personal Statement checking service.</w:t>
      </w:r>
    </w:p>
    <w:p w14:paraId="0441FD56" w14:textId="77777777" w:rsidR="00254D91" w:rsidRDefault="00254D91" w:rsidP="002C758B">
      <w:pPr>
        <w:pStyle w:val="PCBodyText"/>
      </w:pPr>
    </w:p>
    <w:p w14:paraId="5D6DECB6" w14:textId="7985274F" w:rsidR="002C758B" w:rsidRPr="002C758B" w:rsidRDefault="002C758B" w:rsidP="002C758B">
      <w:pPr>
        <w:pStyle w:val="PCBodyText"/>
      </w:pPr>
      <w:r w:rsidRPr="002C758B">
        <w:t xml:space="preserve">If you hold no offers please come and talk to the Advisers, as you may be able to apply for further courses through </w:t>
      </w:r>
      <w:r w:rsidRPr="002C758B">
        <w:rPr>
          <w:b/>
        </w:rPr>
        <w:t xml:space="preserve">Extra </w:t>
      </w:r>
      <w:r w:rsidRPr="002C758B">
        <w:t xml:space="preserve">or </w:t>
      </w:r>
      <w:r w:rsidRPr="002C758B">
        <w:rPr>
          <w:b/>
        </w:rPr>
        <w:t>Clearing</w:t>
      </w:r>
      <w:r w:rsidRPr="002C758B">
        <w:t>.</w:t>
      </w:r>
    </w:p>
    <w:p w14:paraId="5D1EE34C" w14:textId="77777777" w:rsidR="002C758B" w:rsidRPr="002C758B" w:rsidRDefault="002C758B" w:rsidP="002C758B">
      <w:pPr>
        <w:pStyle w:val="PCBodyText"/>
      </w:pPr>
    </w:p>
    <w:p w14:paraId="73A6DBEC" w14:textId="77777777" w:rsidR="00254D91" w:rsidRDefault="00254D91" w:rsidP="002C758B">
      <w:pPr>
        <w:pStyle w:val="PCBodyText"/>
      </w:pPr>
      <w:r>
        <w:br w:type="page"/>
      </w:r>
    </w:p>
    <w:p w14:paraId="0BB7E6E2" w14:textId="24A1EC11" w:rsidR="002C758B" w:rsidRPr="00254D91" w:rsidRDefault="002C758B" w:rsidP="002C758B">
      <w:pPr>
        <w:pStyle w:val="PCBodyText"/>
        <w:rPr>
          <w:sz w:val="36"/>
          <w:szCs w:val="36"/>
        </w:rPr>
      </w:pPr>
      <w:r w:rsidRPr="00254D91">
        <w:rPr>
          <w:b/>
          <w:bCs/>
          <w:color w:val="C00000"/>
          <w:sz w:val="36"/>
          <w:szCs w:val="36"/>
        </w:rPr>
        <w:lastRenderedPageBreak/>
        <w:t>Personal Checklist:</w:t>
      </w:r>
    </w:p>
    <w:p w14:paraId="29211FA7" w14:textId="77777777" w:rsidR="002C758B" w:rsidRPr="00254D91" w:rsidRDefault="002C758B" w:rsidP="00254D91">
      <w:pPr>
        <w:pStyle w:val="PCBodyText"/>
      </w:pPr>
    </w:p>
    <w:p w14:paraId="76D905F7" w14:textId="24B4D936" w:rsidR="002C758B" w:rsidRPr="002C758B" w:rsidRDefault="00951E1D" w:rsidP="00951E1D">
      <w:pPr>
        <w:pStyle w:val="PCBodyText"/>
        <w:ind w:left="720" w:hanging="720"/>
      </w:pPr>
      <w:r>
        <w:fldChar w:fldCharType="begin">
          <w:ffData>
            <w:name w:val="Check1"/>
            <w:enabled/>
            <w:calcOnExit w:val="0"/>
            <w:checkBox>
              <w:sizeAuto/>
              <w:default w:val="0"/>
              <w:checked w:val="0"/>
            </w:checkBox>
          </w:ffData>
        </w:fldChar>
      </w:r>
      <w:bookmarkStart w:id="0" w:name="Check1"/>
      <w:r>
        <w:instrText xml:space="preserve"> FORMCHECKBOX </w:instrText>
      </w:r>
      <w:r w:rsidR="00C16548">
        <w:fldChar w:fldCharType="separate"/>
      </w:r>
      <w:r>
        <w:fldChar w:fldCharType="end"/>
      </w:r>
      <w:bookmarkEnd w:id="0"/>
      <w:r>
        <w:tab/>
      </w:r>
      <w:r w:rsidR="002C758B" w:rsidRPr="002C758B">
        <w:t>Start your UCAS application early</w:t>
      </w:r>
      <w:r w:rsidR="00254D91">
        <w:t>.</w:t>
      </w:r>
    </w:p>
    <w:p w14:paraId="7EC6C9D7" w14:textId="77777777" w:rsidR="002C758B" w:rsidRPr="002C758B" w:rsidRDefault="002C758B" w:rsidP="00951E1D">
      <w:pPr>
        <w:pStyle w:val="PCBodyText"/>
        <w:ind w:left="720" w:hanging="720"/>
      </w:pPr>
    </w:p>
    <w:p w14:paraId="73C4D7A7" w14:textId="6D3651A8" w:rsidR="002C758B" w:rsidRPr="002C758B" w:rsidRDefault="00951E1D" w:rsidP="00951E1D">
      <w:pPr>
        <w:pStyle w:val="PCBodyText"/>
        <w:ind w:left="720" w:hanging="720"/>
      </w:pPr>
      <w:r>
        <w:fldChar w:fldCharType="begin">
          <w:ffData>
            <w:name w:val="Check1"/>
            <w:enabled/>
            <w:calcOnExit w:val="0"/>
            <w:checkBox>
              <w:sizeAuto/>
              <w:default w:val="0"/>
            </w:checkBox>
          </w:ffData>
        </w:fldChar>
      </w:r>
      <w:r>
        <w:instrText xml:space="preserve"> FORMCHECKBOX </w:instrText>
      </w:r>
      <w:r w:rsidR="00C16548">
        <w:fldChar w:fldCharType="separate"/>
      </w:r>
      <w:r>
        <w:fldChar w:fldCharType="end"/>
      </w:r>
      <w:r>
        <w:tab/>
      </w:r>
      <w:r w:rsidR="002C758B" w:rsidRPr="002C758B">
        <w:t>Speak with your PAT about your application and asking them about doing a reference for you</w:t>
      </w:r>
      <w:r w:rsidR="00254D91">
        <w:t>.</w:t>
      </w:r>
    </w:p>
    <w:p w14:paraId="3A4A8674" w14:textId="77777777" w:rsidR="002C758B" w:rsidRPr="002C758B" w:rsidRDefault="002C758B" w:rsidP="00951E1D">
      <w:pPr>
        <w:pStyle w:val="PCBodyText"/>
        <w:ind w:left="720" w:hanging="720"/>
      </w:pPr>
    </w:p>
    <w:p w14:paraId="5814D36D" w14:textId="57E7870D" w:rsidR="002C758B" w:rsidRPr="002C758B" w:rsidRDefault="00951E1D" w:rsidP="00951E1D">
      <w:pPr>
        <w:pStyle w:val="PCBodyText"/>
        <w:ind w:left="720" w:hanging="720"/>
      </w:pPr>
      <w:r>
        <w:fldChar w:fldCharType="begin">
          <w:ffData>
            <w:name w:val="Check1"/>
            <w:enabled/>
            <w:calcOnExit w:val="0"/>
            <w:checkBox>
              <w:sizeAuto/>
              <w:default w:val="0"/>
            </w:checkBox>
          </w:ffData>
        </w:fldChar>
      </w:r>
      <w:r>
        <w:instrText xml:space="preserve"> FORMCHECKBOX </w:instrText>
      </w:r>
      <w:r w:rsidR="00C16548">
        <w:fldChar w:fldCharType="separate"/>
      </w:r>
      <w:r>
        <w:fldChar w:fldCharType="end"/>
      </w:r>
      <w:r>
        <w:tab/>
      </w:r>
      <w:r w:rsidR="002C758B" w:rsidRPr="002C758B">
        <w:t>Contact the Careers Advisers so they can advise on or check your Personal Statement</w:t>
      </w:r>
      <w:r w:rsidR="00254D91">
        <w:t>.</w:t>
      </w:r>
    </w:p>
    <w:p w14:paraId="3F7910DC" w14:textId="77777777" w:rsidR="002C758B" w:rsidRPr="002C758B" w:rsidRDefault="002C758B" w:rsidP="00951E1D">
      <w:pPr>
        <w:pStyle w:val="PCBodyText"/>
        <w:ind w:left="720" w:hanging="720"/>
      </w:pPr>
    </w:p>
    <w:p w14:paraId="22889879" w14:textId="6834E2A6" w:rsidR="002C758B" w:rsidRPr="002C758B" w:rsidRDefault="00951E1D" w:rsidP="00951E1D">
      <w:pPr>
        <w:pStyle w:val="PCBodyText"/>
        <w:ind w:left="720" w:hanging="720"/>
      </w:pPr>
      <w:r>
        <w:fldChar w:fldCharType="begin">
          <w:ffData>
            <w:name w:val="Check1"/>
            <w:enabled/>
            <w:calcOnExit w:val="0"/>
            <w:checkBox>
              <w:sizeAuto/>
              <w:default w:val="0"/>
            </w:checkBox>
          </w:ffData>
        </w:fldChar>
      </w:r>
      <w:r>
        <w:instrText xml:space="preserve"> FORMCHECKBOX </w:instrText>
      </w:r>
      <w:r w:rsidR="00C16548">
        <w:fldChar w:fldCharType="separate"/>
      </w:r>
      <w:r>
        <w:fldChar w:fldCharType="end"/>
      </w:r>
      <w:r>
        <w:tab/>
      </w:r>
      <w:r w:rsidR="002C758B" w:rsidRPr="002C758B">
        <w:t>Set aside time in your calendar for research and preparing your application/Personal Statement</w:t>
      </w:r>
      <w:r w:rsidR="00254D91">
        <w:t>.</w:t>
      </w:r>
    </w:p>
    <w:p w14:paraId="67EA3B89" w14:textId="77777777" w:rsidR="002C758B" w:rsidRPr="002C758B" w:rsidRDefault="002C758B" w:rsidP="00951E1D">
      <w:pPr>
        <w:pStyle w:val="PCBodyText"/>
        <w:ind w:left="720" w:hanging="720"/>
      </w:pPr>
    </w:p>
    <w:p w14:paraId="50A7069D" w14:textId="1AF16E47" w:rsidR="002C758B" w:rsidRDefault="00951E1D" w:rsidP="00951E1D">
      <w:pPr>
        <w:pStyle w:val="PCBodyText"/>
        <w:ind w:left="720" w:hanging="720"/>
      </w:pPr>
      <w:r>
        <w:fldChar w:fldCharType="begin">
          <w:ffData>
            <w:name w:val="Check1"/>
            <w:enabled/>
            <w:calcOnExit w:val="0"/>
            <w:checkBox>
              <w:sizeAuto/>
              <w:default w:val="0"/>
            </w:checkBox>
          </w:ffData>
        </w:fldChar>
      </w:r>
      <w:r>
        <w:instrText xml:space="preserve"> FORMCHECKBOX </w:instrText>
      </w:r>
      <w:r w:rsidR="00C16548">
        <w:fldChar w:fldCharType="separate"/>
      </w:r>
      <w:r>
        <w:fldChar w:fldCharType="end"/>
      </w:r>
      <w:r>
        <w:tab/>
      </w:r>
      <w:r w:rsidR="002C758B" w:rsidRPr="002C758B">
        <w:t>Keep a note of important deadlines.</w:t>
      </w:r>
    </w:p>
    <w:p w14:paraId="32B5A2E2" w14:textId="77777777" w:rsidR="00254D91" w:rsidRDefault="00254D91" w:rsidP="00254D91">
      <w:pPr>
        <w:pStyle w:val="ListParagraph"/>
      </w:pPr>
    </w:p>
    <w:p w14:paraId="2D6D8B8F" w14:textId="77777777" w:rsidR="00254D91" w:rsidRDefault="00254D91" w:rsidP="00254D91">
      <w:pPr>
        <w:pStyle w:val="PCBodyText"/>
      </w:pPr>
    </w:p>
    <w:p w14:paraId="48CAB318" w14:textId="77777777" w:rsidR="00254D91" w:rsidRDefault="00254D91" w:rsidP="00254D91">
      <w:pPr>
        <w:pStyle w:val="PCBodyText"/>
      </w:pPr>
    </w:p>
    <w:p w14:paraId="76F06202" w14:textId="3FA5A403" w:rsidR="002C758B" w:rsidRPr="00254D91" w:rsidRDefault="002C758B" w:rsidP="002C758B">
      <w:pPr>
        <w:pStyle w:val="PCBodyText"/>
        <w:rPr>
          <w:b/>
          <w:bCs/>
          <w:sz w:val="36"/>
          <w:szCs w:val="36"/>
        </w:rPr>
      </w:pPr>
      <w:r w:rsidRPr="00254D91">
        <w:rPr>
          <w:b/>
          <w:bCs/>
          <w:color w:val="B5121B"/>
          <w:sz w:val="36"/>
          <w:szCs w:val="36"/>
        </w:rPr>
        <w:t>Useful Links</w:t>
      </w:r>
    </w:p>
    <w:p w14:paraId="7EECEC05" w14:textId="77777777" w:rsidR="002C758B" w:rsidRPr="00254D91" w:rsidRDefault="002C758B" w:rsidP="002C758B">
      <w:pPr>
        <w:pStyle w:val="PCBodyText"/>
        <w:rPr>
          <w:b/>
        </w:rPr>
      </w:pPr>
    </w:p>
    <w:p w14:paraId="62278169" w14:textId="77777777" w:rsidR="002C758B" w:rsidRPr="00254D91" w:rsidRDefault="00C16548" w:rsidP="002C758B">
      <w:pPr>
        <w:pStyle w:val="PCBodyText"/>
        <w:rPr>
          <w:color w:val="auto"/>
        </w:rPr>
      </w:pPr>
      <w:hyperlink r:id="rId13">
        <w:r w:rsidR="002C758B" w:rsidRPr="00254D91">
          <w:rPr>
            <w:b/>
            <w:bCs/>
            <w:color w:val="auto"/>
          </w:rPr>
          <w:t xml:space="preserve">www.ucas.com </w:t>
        </w:r>
      </w:hyperlink>
      <w:r w:rsidR="002C758B" w:rsidRPr="00254D91">
        <w:rPr>
          <w:color w:val="auto"/>
        </w:rPr>
        <w:t>– for your UCAS application</w:t>
      </w:r>
    </w:p>
    <w:p w14:paraId="209C9441" w14:textId="77777777" w:rsidR="002C758B" w:rsidRPr="00254D91" w:rsidRDefault="002C758B" w:rsidP="002C758B">
      <w:pPr>
        <w:pStyle w:val="PCBodyText"/>
        <w:rPr>
          <w:color w:val="auto"/>
        </w:rPr>
      </w:pPr>
    </w:p>
    <w:p w14:paraId="31F045CD" w14:textId="77777777" w:rsidR="002C758B" w:rsidRPr="00254D91" w:rsidRDefault="00C16548" w:rsidP="002C758B">
      <w:pPr>
        <w:pStyle w:val="PCBodyText"/>
        <w:rPr>
          <w:color w:val="auto"/>
        </w:rPr>
      </w:pPr>
      <w:hyperlink r:id="rId14">
        <w:r w:rsidR="002C758B" w:rsidRPr="00254D91">
          <w:rPr>
            <w:b/>
            <w:bCs/>
            <w:color w:val="auto"/>
          </w:rPr>
          <w:t xml:space="preserve">www.ucas.com/connect </w:t>
        </w:r>
      </w:hyperlink>
      <w:r w:rsidR="002C758B" w:rsidRPr="00254D91">
        <w:rPr>
          <w:color w:val="auto"/>
        </w:rPr>
        <w:t>– a useful source of information, advice, videos, tips and reminders published by UCAS to help you through the application process</w:t>
      </w:r>
    </w:p>
    <w:p w14:paraId="69B2882F" w14:textId="77777777" w:rsidR="002C758B" w:rsidRPr="00254D91" w:rsidRDefault="002C758B" w:rsidP="002C758B">
      <w:pPr>
        <w:pStyle w:val="PCBodyText"/>
        <w:rPr>
          <w:color w:val="auto"/>
        </w:rPr>
      </w:pPr>
    </w:p>
    <w:p w14:paraId="011F748E" w14:textId="47093977" w:rsidR="002C758B" w:rsidRPr="00254D91" w:rsidRDefault="00C16548" w:rsidP="002C758B">
      <w:pPr>
        <w:pStyle w:val="PCBodyText"/>
        <w:rPr>
          <w:color w:val="auto"/>
        </w:rPr>
      </w:pPr>
      <w:hyperlink r:id="rId15">
        <w:r w:rsidR="002C758B" w:rsidRPr="00254D91">
          <w:rPr>
            <w:b/>
            <w:bCs/>
            <w:color w:val="auto"/>
          </w:rPr>
          <w:t xml:space="preserve">http://unistats.direct.gov.uk </w:t>
        </w:r>
      </w:hyperlink>
      <w:r w:rsidR="002C758B" w:rsidRPr="00254D91">
        <w:rPr>
          <w:color w:val="auto"/>
        </w:rPr>
        <w:t>– the official website for comparing UK higher education course data</w:t>
      </w:r>
      <w:r w:rsidR="00D6384F">
        <w:rPr>
          <w:color w:val="auto"/>
        </w:rPr>
        <w:t xml:space="preserve">.  </w:t>
      </w:r>
      <w:r w:rsidR="002C758B" w:rsidRPr="00254D91">
        <w:rPr>
          <w:color w:val="auto"/>
        </w:rPr>
        <w:t>Includes official data for undergraduate courses on each university and college's satisfaction scores in the National Student Survey, jobs and salaries after study and other key information for prospective students.</w:t>
      </w:r>
    </w:p>
    <w:p w14:paraId="6C3AF826" w14:textId="77777777" w:rsidR="00254D91" w:rsidRDefault="00254D91" w:rsidP="002C758B">
      <w:pPr>
        <w:pStyle w:val="PCBodyText"/>
        <w:rPr>
          <w:color w:val="B5121B"/>
        </w:rPr>
      </w:pPr>
      <w:r>
        <w:rPr>
          <w:color w:val="B5121B"/>
        </w:rPr>
        <w:br w:type="page"/>
      </w:r>
    </w:p>
    <w:p w14:paraId="2EC71A45" w14:textId="29819B99" w:rsidR="002C758B" w:rsidRPr="00254D91" w:rsidRDefault="002C758B" w:rsidP="002C758B">
      <w:pPr>
        <w:pStyle w:val="PCBodyText"/>
        <w:rPr>
          <w:b/>
          <w:bCs/>
          <w:sz w:val="36"/>
          <w:szCs w:val="36"/>
        </w:rPr>
      </w:pPr>
      <w:r w:rsidRPr="00254D91">
        <w:rPr>
          <w:b/>
          <w:bCs/>
          <w:color w:val="B5121B"/>
          <w:sz w:val="36"/>
          <w:szCs w:val="36"/>
        </w:rPr>
        <w:lastRenderedPageBreak/>
        <w:t>What Next?</w:t>
      </w:r>
    </w:p>
    <w:p w14:paraId="4C9924F6" w14:textId="77777777" w:rsidR="00254D91" w:rsidRDefault="00254D91" w:rsidP="002C758B">
      <w:pPr>
        <w:pStyle w:val="PCBodyText"/>
      </w:pPr>
    </w:p>
    <w:p w14:paraId="274782C4" w14:textId="2AE920B9" w:rsidR="002C758B" w:rsidRPr="002C758B" w:rsidRDefault="002C758B" w:rsidP="002C758B">
      <w:pPr>
        <w:pStyle w:val="PCBodyText"/>
      </w:pPr>
      <w:r w:rsidRPr="002C758B">
        <w:t>When you send your form to UCAS they will:</w:t>
      </w:r>
    </w:p>
    <w:p w14:paraId="43B4145B" w14:textId="77777777" w:rsidR="00254D91" w:rsidRDefault="00254D91" w:rsidP="002C758B">
      <w:pPr>
        <w:pStyle w:val="PCBodyText"/>
      </w:pPr>
    </w:p>
    <w:p w14:paraId="7D7052EF" w14:textId="6C8811C6" w:rsidR="002C758B" w:rsidRPr="002C758B" w:rsidRDefault="002C758B" w:rsidP="00C02478">
      <w:pPr>
        <w:pStyle w:val="PCBodyText"/>
        <w:numPr>
          <w:ilvl w:val="0"/>
          <w:numId w:val="7"/>
        </w:numPr>
        <w:ind w:left="360"/>
      </w:pPr>
      <w:r w:rsidRPr="002C758B">
        <w:t>Send you a welcome letter confirming your choices</w:t>
      </w:r>
      <w:r w:rsidR="00D6384F">
        <w:t xml:space="preserve">.  </w:t>
      </w:r>
      <w:r w:rsidRPr="002C758B">
        <w:t>You can view your application in Track using your Personal ID and the username and password that you used to apply</w:t>
      </w:r>
      <w:r w:rsidR="00D6384F">
        <w:t xml:space="preserve">.  </w:t>
      </w:r>
      <w:r w:rsidRPr="002C758B">
        <w:t>This is what you need to use to check on your applications, offers and interview dates so log in regularly.</w:t>
      </w:r>
    </w:p>
    <w:p w14:paraId="592A8615" w14:textId="28602BD4" w:rsidR="002C758B" w:rsidRPr="002C758B" w:rsidRDefault="002C758B" w:rsidP="00C02478">
      <w:pPr>
        <w:pStyle w:val="PCBodyText"/>
        <w:numPr>
          <w:ilvl w:val="0"/>
          <w:numId w:val="7"/>
        </w:numPr>
        <w:ind w:left="360"/>
      </w:pPr>
      <w:r w:rsidRPr="002C758B">
        <w:t>Your chosen Universities or Colleges can view your application, (but can't see where else you've applied to)</w:t>
      </w:r>
      <w:r w:rsidR="00D6384F">
        <w:t xml:space="preserve">.  </w:t>
      </w:r>
      <w:r w:rsidRPr="002C758B">
        <w:t>They will only see any other choices after you've replied to your offers.</w:t>
      </w:r>
    </w:p>
    <w:p w14:paraId="4F66C166" w14:textId="77777777" w:rsidR="002C758B" w:rsidRPr="002C758B" w:rsidRDefault="002C758B" w:rsidP="00C02478">
      <w:pPr>
        <w:pStyle w:val="PCBodyText"/>
        <w:numPr>
          <w:ilvl w:val="0"/>
          <w:numId w:val="7"/>
        </w:numPr>
        <w:ind w:left="360"/>
      </w:pPr>
      <w:r w:rsidRPr="002C758B">
        <w:t>The University or College will decide whether to make you an offer or not.</w:t>
      </w:r>
    </w:p>
    <w:p w14:paraId="341643DE" w14:textId="77F011BE" w:rsidR="002C758B" w:rsidRPr="002C758B" w:rsidRDefault="002C758B" w:rsidP="00C02478">
      <w:pPr>
        <w:pStyle w:val="PCBodyText"/>
        <w:numPr>
          <w:ilvl w:val="0"/>
          <w:numId w:val="7"/>
        </w:numPr>
        <w:ind w:left="360"/>
      </w:pPr>
      <w:r w:rsidRPr="002C758B">
        <w:t>Depending on the course you've applied for, you may get invited in for an interview, audition, or asked to provide a portfolio of work or an essay</w:t>
      </w:r>
      <w:r w:rsidR="00D6384F">
        <w:t xml:space="preserve">.  </w:t>
      </w:r>
      <w:r w:rsidRPr="002C758B">
        <w:t>If you get an invitation, this will show in Track which you can use to accept or decline it</w:t>
      </w:r>
      <w:r w:rsidR="00D6384F">
        <w:t xml:space="preserve">.  </w:t>
      </w:r>
      <w:r w:rsidRPr="002C758B">
        <w:t>If you need to change the time or date, contact the University and they will update it through Track.</w:t>
      </w:r>
    </w:p>
    <w:p w14:paraId="55365F02" w14:textId="34699BF5" w:rsidR="002C758B" w:rsidRPr="002C758B" w:rsidRDefault="002C758B" w:rsidP="00C02478">
      <w:pPr>
        <w:pStyle w:val="PCBodyText"/>
        <w:numPr>
          <w:ilvl w:val="0"/>
          <w:numId w:val="7"/>
        </w:numPr>
        <w:ind w:left="360"/>
      </w:pPr>
      <w:r w:rsidRPr="002C758B">
        <w:t>UCAS will notify you when they receive a decision from the Universities which you have applied to</w:t>
      </w:r>
      <w:r w:rsidR="00D6384F">
        <w:t xml:space="preserve">.  </w:t>
      </w:r>
      <w:r w:rsidRPr="002C758B">
        <w:t>The decisions will be either:</w:t>
      </w:r>
    </w:p>
    <w:p w14:paraId="21E7B4E2" w14:textId="77777777" w:rsidR="002C758B" w:rsidRPr="002C758B" w:rsidRDefault="002C758B" w:rsidP="002C758B">
      <w:pPr>
        <w:pStyle w:val="PCBodyText"/>
        <w:rPr>
          <w:sz w:val="25"/>
        </w:rPr>
      </w:pPr>
    </w:p>
    <w:p w14:paraId="5112FDD2" w14:textId="77777777" w:rsidR="002C758B" w:rsidRPr="002C758B" w:rsidRDefault="002C758B" w:rsidP="00DE6D1C">
      <w:pPr>
        <w:pStyle w:val="PCBullets"/>
        <w:ind w:left="360"/>
      </w:pPr>
      <w:r w:rsidRPr="002C758B">
        <w:rPr>
          <w:b/>
        </w:rPr>
        <w:t xml:space="preserve">Unconditional Offer </w:t>
      </w:r>
      <w:r w:rsidRPr="002C758B">
        <w:t>– You meet all the academic entry requirements and the University has accepted you.</w:t>
      </w:r>
    </w:p>
    <w:p w14:paraId="60A03236" w14:textId="77777777" w:rsidR="002C758B" w:rsidRPr="002C758B" w:rsidRDefault="002C758B" w:rsidP="00DE6D1C">
      <w:pPr>
        <w:pStyle w:val="PCBullets"/>
        <w:ind w:left="360"/>
      </w:pPr>
      <w:r w:rsidRPr="002C758B">
        <w:rPr>
          <w:b/>
        </w:rPr>
        <w:t xml:space="preserve">Conditional Offer </w:t>
      </w:r>
      <w:r w:rsidRPr="002C758B">
        <w:t>– The University will offer you a place if you meet certain conditions, which are usually based on your exam results.</w:t>
      </w:r>
    </w:p>
    <w:p w14:paraId="7CB3220C" w14:textId="77777777" w:rsidR="002C758B" w:rsidRPr="002C758B" w:rsidRDefault="002C758B" w:rsidP="00DE6D1C">
      <w:pPr>
        <w:pStyle w:val="PCBullets"/>
        <w:ind w:left="360"/>
      </w:pPr>
      <w:r w:rsidRPr="002C758B">
        <w:rPr>
          <w:b/>
        </w:rPr>
        <w:t xml:space="preserve">Unsuccessful Application </w:t>
      </w:r>
      <w:r w:rsidRPr="002C758B">
        <w:t>– The University has decided not to offer you a place on the course.</w:t>
      </w:r>
    </w:p>
    <w:p w14:paraId="05BFAF89" w14:textId="77777777" w:rsidR="002C758B" w:rsidRPr="002C758B" w:rsidRDefault="002C758B" w:rsidP="002C758B">
      <w:pPr>
        <w:pStyle w:val="PCBodyText"/>
      </w:pPr>
      <w:r w:rsidRPr="002C758B">
        <w:br w:type="page"/>
      </w:r>
      <w:r w:rsidRPr="00C02478">
        <w:rPr>
          <w:b/>
          <w:bCs/>
          <w:color w:val="B5121B"/>
          <w:sz w:val="36"/>
          <w:szCs w:val="36"/>
        </w:rPr>
        <w:lastRenderedPageBreak/>
        <w:t>Replying to Your Offers</w:t>
      </w:r>
    </w:p>
    <w:p w14:paraId="72D07E8B" w14:textId="77777777" w:rsidR="002C758B" w:rsidRPr="002C758B" w:rsidRDefault="002C758B" w:rsidP="002C758B">
      <w:pPr>
        <w:pStyle w:val="PCBodyText"/>
        <w:rPr>
          <w:b/>
        </w:rPr>
      </w:pPr>
    </w:p>
    <w:p w14:paraId="43938857" w14:textId="7FDB26F2" w:rsidR="002C758B" w:rsidRPr="002C758B" w:rsidRDefault="002C758B" w:rsidP="00C02478">
      <w:pPr>
        <w:pStyle w:val="PCBodyText"/>
        <w:numPr>
          <w:ilvl w:val="0"/>
          <w:numId w:val="8"/>
        </w:numPr>
        <w:ind w:left="360"/>
      </w:pPr>
      <w:r w:rsidRPr="002C758B">
        <w:rPr>
          <w:b/>
        </w:rPr>
        <w:t>Firm acceptance</w:t>
      </w:r>
      <w:r w:rsidR="00D6384F">
        <w:rPr>
          <w:b/>
        </w:rPr>
        <w:t xml:space="preserve">.  </w:t>
      </w:r>
      <w:r w:rsidRPr="002C758B">
        <w:t>This is your first choice; you can only have one firm acceptance</w:t>
      </w:r>
      <w:r w:rsidR="00D6384F">
        <w:t xml:space="preserve">.  </w:t>
      </w:r>
      <w:r w:rsidRPr="002C758B">
        <w:t>If you accept an unconditional offer, you must decline all others as you have committed yourself to taking that place</w:t>
      </w:r>
      <w:r w:rsidR="00D6384F">
        <w:t xml:space="preserve">.  </w:t>
      </w:r>
      <w:r w:rsidRPr="002C758B">
        <w:t>If you accept a conditional offer, you can accept another offer as an insurance choice.</w:t>
      </w:r>
    </w:p>
    <w:p w14:paraId="0DE2568A" w14:textId="25CFDFE5" w:rsidR="002C758B" w:rsidRPr="002C758B" w:rsidRDefault="002C758B" w:rsidP="00C02478">
      <w:pPr>
        <w:pStyle w:val="PCBodyText"/>
        <w:numPr>
          <w:ilvl w:val="0"/>
          <w:numId w:val="8"/>
        </w:numPr>
        <w:ind w:left="360"/>
      </w:pPr>
      <w:r w:rsidRPr="002C758B">
        <w:rPr>
          <w:b/>
        </w:rPr>
        <w:t>Insurance</w:t>
      </w:r>
      <w:r w:rsidR="00D6384F">
        <w:rPr>
          <w:b/>
        </w:rPr>
        <w:t xml:space="preserve">.  </w:t>
      </w:r>
      <w:r w:rsidRPr="002C758B">
        <w:t>This is your back up offer and can be conditional or unconditional</w:t>
      </w:r>
      <w:r w:rsidR="00D6384F">
        <w:t xml:space="preserve">.  </w:t>
      </w:r>
      <w:r w:rsidRPr="002C758B">
        <w:t>It is usual to choose a lower offer.</w:t>
      </w:r>
    </w:p>
    <w:p w14:paraId="3F1E92F2" w14:textId="0171FCDB" w:rsidR="002C758B" w:rsidRPr="002C758B" w:rsidRDefault="002C758B" w:rsidP="00C02478">
      <w:pPr>
        <w:pStyle w:val="PCBodyText"/>
        <w:numPr>
          <w:ilvl w:val="0"/>
          <w:numId w:val="8"/>
        </w:numPr>
        <w:ind w:left="360"/>
      </w:pPr>
      <w:r w:rsidRPr="002C758B">
        <w:rPr>
          <w:b/>
        </w:rPr>
        <w:t>Decline</w:t>
      </w:r>
      <w:r w:rsidR="00D6384F">
        <w:rPr>
          <w:b/>
        </w:rPr>
        <w:t xml:space="preserve">.  </w:t>
      </w:r>
      <w:r w:rsidRPr="002C758B">
        <w:t>When you've decided on the above, you must decline all others.</w:t>
      </w:r>
    </w:p>
    <w:p w14:paraId="12F82B34" w14:textId="77777777" w:rsidR="002C758B" w:rsidRPr="002C758B" w:rsidRDefault="002C758B" w:rsidP="002C758B">
      <w:pPr>
        <w:pStyle w:val="PCBodyText"/>
        <w:rPr>
          <w:sz w:val="23"/>
        </w:rPr>
      </w:pPr>
    </w:p>
    <w:p w14:paraId="559E22D6" w14:textId="746B6C5A" w:rsidR="002C758B" w:rsidRPr="002C758B" w:rsidRDefault="002C758B" w:rsidP="002C758B">
      <w:pPr>
        <w:pStyle w:val="PCBodyText"/>
      </w:pPr>
      <w:r w:rsidRPr="002C758B">
        <w:t xml:space="preserve">You must use </w:t>
      </w:r>
      <w:r w:rsidRPr="002C758B">
        <w:rPr>
          <w:b/>
        </w:rPr>
        <w:t xml:space="preserve">Track </w:t>
      </w:r>
      <w:r w:rsidRPr="002C758B">
        <w:t>to reply to your offers</w:t>
      </w:r>
      <w:r w:rsidR="00D6384F">
        <w:t xml:space="preserve">.  </w:t>
      </w:r>
      <w:r w:rsidRPr="002C758B">
        <w:t>The closing date for this will depend on when you receive your last decision – these dates are shown on the UCAS website</w:t>
      </w:r>
      <w:r w:rsidR="00D6384F">
        <w:t xml:space="preserve">.  </w:t>
      </w:r>
      <w:r w:rsidRPr="002C758B">
        <w:t>You only have a 7 day 'cooling off' period to change your choices.</w:t>
      </w:r>
    </w:p>
    <w:p w14:paraId="2EAB4762" w14:textId="77777777" w:rsidR="002C758B" w:rsidRPr="002C758B" w:rsidRDefault="002C758B" w:rsidP="002C758B">
      <w:pPr>
        <w:pStyle w:val="PCBodyText"/>
        <w:rPr>
          <w:sz w:val="26"/>
        </w:rPr>
      </w:pPr>
    </w:p>
    <w:p w14:paraId="16721D3E" w14:textId="2902F2A7" w:rsidR="002C758B" w:rsidRPr="002C758B" w:rsidRDefault="002C758B" w:rsidP="002C758B">
      <w:pPr>
        <w:pStyle w:val="PCBodyText"/>
      </w:pPr>
      <w:r w:rsidRPr="002C758B">
        <w:t xml:space="preserve">If you have applied for 5 courses and aren't holding any offers, you may be able to apply through </w:t>
      </w:r>
      <w:r w:rsidRPr="002C758B">
        <w:rPr>
          <w:b/>
        </w:rPr>
        <w:t xml:space="preserve">Extra </w:t>
      </w:r>
      <w:r w:rsidRPr="002C758B">
        <w:t>for another course</w:t>
      </w:r>
      <w:r w:rsidR="00D6384F">
        <w:t xml:space="preserve">.  </w:t>
      </w:r>
      <w:r w:rsidRPr="002C758B">
        <w:t>This only includes courses which still have places left.</w:t>
      </w:r>
    </w:p>
    <w:p w14:paraId="32D88474" w14:textId="046F0762" w:rsidR="002C758B" w:rsidRDefault="002C758B" w:rsidP="002C758B">
      <w:pPr>
        <w:pStyle w:val="PCBodyText"/>
        <w:rPr>
          <w:sz w:val="23"/>
        </w:rPr>
      </w:pPr>
    </w:p>
    <w:p w14:paraId="327AED67" w14:textId="77777777" w:rsidR="00C02478" w:rsidRPr="002C758B" w:rsidRDefault="00C02478" w:rsidP="002C758B">
      <w:pPr>
        <w:pStyle w:val="PCBodyText"/>
        <w:rPr>
          <w:sz w:val="23"/>
        </w:rPr>
      </w:pPr>
    </w:p>
    <w:p w14:paraId="375E2112" w14:textId="77777777" w:rsidR="002C758B" w:rsidRPr="00C02478" w:rsidRDefault="002C758B" w:rsidP="002C758B">
      <w:pPr>
        <w:pStyle w:val="PCBodyText"/>
        <w:rPr>
          <w:b/>
          <w:bCs/>
          <w:sz w:val="36"/>
          <w:szCs w:val="36"/>
        </w:rPr>
      </w:pPr>
      <w:r w:rsidRPr="00C02478">
        <w:rPr>
          <w:b/>
          <w:bCs/>
          <w:color w:val="B5121B"/>
          <w:sz w:val="36"/>
          <w:szCs w:val="36"/>
        </w:rPr>
        <w:t>Results</w:t>
      </w:r>
    </w:p>
    <w:p w14:paraId="41D7D489" w14:textId="77777777" w:rsidR="00C02478" w:rsidRDefault="00C02478" w:rsidP="002C758B">
      <w:pPr>
        <w:pStyle w:val="PCBodyText"/>
      </w:pPr>
    </w:p>
    <w:p w14:paraId="31277B98" w14:textId="00F7FEA0" w:rsidR="002C758B" w:rsidRPr="002C758B" w:rsidRDefault="002C758B" w:rsidP="002C758B">
      <w:pPr>
        <w:pStyle w:val="PCBodyText"/>
      </w:pPr>
      <w:r w:rsidRPr="002C758B">
        <w:t>Results are sent to UCAS, who forward them to the Universities or Colleges</w:t>
      </w:r>
      <w:r w:rsidR="00D6384F">
        <w:t xml:space="preserve">.  </w:t>
      </w:r>
      <w:r w:rsidRPr="002C758B">
        <w:t>The Universities make their decision, which is displayed in Track.</w:t>
      </w:r>
    </w:p>
    <w:p w14:paraId="2158FB33" w14:textId="77777777" w:rsidR="00C02478" w:rsidRDefault="00C02478" w:rsidP="002C758B">
      <w:pPr>
        <w:pStyle w:val="PCBodyText"/>
      </w:pPr>
    </w:p>
    <w:p w14:paraId="52BD37B5" w14:textId="10016A55" w:rsidR="002C758B" w:rsidRPr="002C758B" w:rsidRDefault="002C758B" w:rsidP="002C758B">
      <w:pPr>
        <w:pStyle w:val="PCBodyText"/>
      </w:pPr>
      <w:r w:rsidRPr="002C758B">
        <w:t>If you exceed the conditions ie get a better result than you expected, you can apply for other courses through Adjustment.</w:t>
      </w:r>
    </w:p>
    <w:p w14:paraId="1CF1D46C" w14:textId="77777777" w:rsidR="00C02478" w:rsidRDefault="00C02478" w:rsidP="002C758B">
      <w:pPr>
        <w:pStyle w:val="PCBodyText"/>
      </w:pPr>
    </w:p>
    <w:p w14:paraId="7E8D218F" w14:textId="423F0531" w:rsidR="00C02478" w:rsidRDefault="002C758B" w:rsidP="002C758B">
      <w:pPr>
        <w:pStyle w:val="PCBodyText"/>
        <w:rPr>
          <w:color w:val="B5121B"/>
        </w:rPr>
      </w:pPr>
      <w:r w:rsidRPr="002C758B">
        <w:t>If you don't have a place on a course at this stage you can go through Clearing</w:t>
      </w:r>
      <w:r w:rsidR="00D6384F">
        <w:t xml:space="preserve">.  </w:t>
      </w:r>
      <w:r w:rsidRPr="002C758B">
        <w:t>This is where Universities advertise any places that they have left on their courses</w:t>
      </w:r>
      <w:r w:rsidRPr="002C758B">
        <w:rPr>
          <w:sz w:val="28"/>
        </w:rPr>
        <w:t>.</w:t>
      </w:r>
      <w:r w:rsidR="00C02478">
        <w:rPr>
          <w:color w:val="B5121B"/>
        </w:rPr>
        <w:br w:type="page"/>
      </w:r>
    </w:p>
    <w:p w14:paraId="17600D30" w14:textId="05DCB15E" w:rsidR="002C758B" w:rsidRPr="00C02478" w:rsidRDefault="002C758B" w:rsidP="002C758B">
      <w:pPr>
        <w:pStyle w:val="PCBodyText"/>
        <w:rPr>
          <w:b/>
          <w:bCs/>
          <w:sz w:val="36"/>
          <w:szCs w:val="36"/>
        </w:rPr>
      </w:pPr>
      <w:r w:rsidRPr="00C02478">
        <w:rPr>
          <w:b/>
          <w:bCs/>
          <w:color w:val="B5121B"/>
          <w:sz w:val="36"/>
          <w:szCs w:val="36"/>
        </w:rPr>
        <w:lastRenderedPageBreak/>
        <w:t>Support available within Perth College</w:t>
      </w:r>
    </w:p>
    <w:p w14:paraId="130F644E" w14:textId="77777777" w:rsidR="00C02478" w:rsidRDefault="00C02478" w:rsidP="002C758B">
      <w:pPr>
        <w:pStyle w:val="PCBodyText"/>
      </w:pPr>
    </w:p>
    <w:p w14:paraId="5AE6B1FE" w14:textId="42BE2146" w:rsidR="002C758B" w:rsidRPr="002C758B" w:rsidRDefault="002C758B" w:rsidP="002C758B">
      <w:pPr>
        <w:pStyle w:val="PCBodyText"/>
      </w:pPr>
      <w:r w:rsidRPr="002C758B">
        <w:t>Regular UCAS drop-ins will take place during Semester 1 from the half-term break onwards in the Careers and Employability Centre in the Library at the following times:</w:t>
      </w:r>
    </w:p>
    <w:p w14:paraId="5F474905" w14:textId="77777777" w:rsidR="002C758B" w:rsidRPr="002C758B" w:rsidRDefault="002C758B" w:rsidP="002C758B">
      <w:pPr>
        <w:pStyle w:val="PCBodyText"/>
      </w:pPr>
    </w:p>
    <w:p w14:paraId="79E43582" w14:textId="00A04F20" w:rsidR="00C02478" w:rsidRPr="002C758B" w:rsidRDefault="00C02478" w:rsidP="00DE6D1C">
      <w:pPr>
        <w:pStyle w:val="PCBullets"/>
        <w:ind w:left="360"/>
      </w:pPr>
      <w:r w:rsidRPr="002C758B">
        <w:t>Monday:</w:t>
      </w:r>
      <w:r w:rsidRPr="002C758B">
        <w:tab/>
        <w:t>10:00 - 11:00</w:t>
      </w:r>
    </w:p>
    <w:p w14:paraId="42E5B011" w14:textId="21083506" w:rsidR="00C02478" w:rsidRPr="002C758B" w:rsidRDefault="00C02478" w:rsidP="00DE6D1C">
      <w:pPr>
        <w:pStyle w:val="PCBullets"/>
        <w:ind w:left="360"/>
      </w:pPr>
      <w:r w:rsidRPr="002C758B">
        <w:t>Tuesday</w:t>
      </w:r>
      <w:r w:rsidRPr="002C758B">
        <w:tab/>
        <w:t>13:00 - 14:30</w:t>
      </w:r>
    </w:p>
    <w:p w14:paraId="6A3A588E" w14:textId="77777777" w:rsidR="00C02478" w:rsidRDefault="00C02478" w:rsidP="002C758B">
      <w:pPr>
        <w:pStyle w:val="PCBodyText"/>
      </w:pPr>
    </w:p>
    <w:p w14:paraId="28D66108" w14:textId="77777777" w:rsidR="00C02478" w:rsidRDefault="002C758B" w:rsidP="002C758B">
      <w:pPr>
        <w:pStyle w:val="PCBodyText"/>
      </w:pPr>
      <w:r w:rsidRPr="002C758B">
        <w:t>If you have any questions or need any help, please speak to your PAT or contact</w:t>
      </w:r>
      <w:r w:rsidR="00C02478">
        <w:t>:</w:t>
      </w:r>
    </w:p>
    <w:p w14:paraId="35B3C755" w14:textId="77777777" w:rsidR="00C02478" w:rsidRDefault="00C02478" w:rsidP="002C758B">
      <w:pPr>
        <w:pStyle w:val="PCBodyText"/>
      </w:pPr>
    </w:p>
    <w:p w14:paraId="55E26DF4" w14:textId="77777777" w:rsidR="00C02478" w:rsidRDefault="002C758B" w:rsidP="002C758B">
      <w:pPr>
        <w:pStyle w:val="PCBodyText"/>
      </w:pPr>
      <w:r w:rsidRPr="002C758B">
        <w:rPr>
          <w:b/>
        </w:rPr>
        <w:t>Ian McCartney/Caroline Curley</w:t>
      </w:r>
      <w:r w:rsidR="00C02478">
        <w:rPr>
          <w:b/>
        </w:rPr>
        <w:t xml:space="preserve"> (</w:t>
      </w:r>
      <w:r w:rsidRPr="002C758B">
        <w:t>Careers Advisers</w:t>
      </w:r>
      <w:r w:rsidR="00C02478">
        <w:t>)</w:t>
      </w:r>
      <w:r w:rsidRPr="002C758B">
        <w:t xml:space="preserve"> on</w:t>
      </w:r>
      <w:r w:rsidR="00C02478">
        <w:br/>
      </w:r>
    </w:p>
    <w:p w14:paraId="231CABBD" w14:textId="342F934C" w:rsidR="002C758B" w:rsidRPr="002C758B" w:rsidRDefault="002C758B" w:rsidP="002C758B">
      <w:pPr>
        <w:pStyle w:val="PCBodyText"/>
        <w:rPr>
          <w:rStyle w:val="Hyperlink"/>
        </w:rPr>
      </w:pPr>
      <w:r w:rsidRPr="002C758B">
        <w:rPr>
          <w:b/>
          <w:bCs/>
        </w:rPr>
        <w:t>01738 877373 or 01786 877866</w:t>
      </w:r>
      <w:r w:rsidR="00D6384F">
        <w:t xml:space="preserve">.  </w:t>
      </w:r>
      <w:r w:rsidRPr="00C02478">
        <w:t>O</w:t>
      </w:r>
      <w:r w:rsidRPr="00C02478">
        <w:rPr>
          <w:rStyle w:val="Hyperlink"/>
          <w:color w:val="auto"/>
          <w:u w:val="none"/>
        </w:rPr>
        <w:t>ur work mobiles are:</w:t>
      </w:r>
    </w:p>
    <w:p w14:paraId="424546DC" w14:textId="77777777" w:rsidR="00C02478" w:rsidRDefault="00C02478" w:rsidP="002C758B">
      <w:pPr>
        <w:pStyle w:val="PCBodyText"/>
        <w:rPr>
          <w:rStyle w:val="Hyperlink"/>
          <w:color w:val="auto"/>
        </w:rPr>
      </w:pPr>
    </w:p>
    <w:p w14:paraId="29B91248" w14:textId="2BE66431" w:rsidR="00C02478" w:rsidRDefault="002C758B" w:rsidP="00C02478">
      <w:pPr>
        <w:pStyle w:val="PCBodyText"/>
        <w:tabs>
          <w:tab w:val="left" w:pos="1440"/>
        </w:tabs>
        <w:rPr>
          <w:rFonts w:ascii="Arial-BoldItalicMT" w:hAnsi="Arial-BoldItalicMT"/>
          <w:b/>
          <w:color w:val="auto"/>
          <w:sz w:val="28"/>
        </w:rPr>
      </w:pPr>
      <w:r w:rsidRPr="00C02478">
        <w:rPr>
          <w:rStyle w:val="Hyperlink"/>
          <w:color w:val="auto"/>
          <w:u w:val="none"/>
        </w:rPr>
        <w:t>Ian</w:t>
      </w:r>
      <w:r w:rsidR="00C02478" w:rsidRPr="00C02478">
        <w:rPr>
          <w:rStyle w:val="Hyperlink"/>
          <w:color w:val="auto"/>
          <w:u w:val="none"/>
        </w:rPr>
        <w:t>:</w:t>
      </w:r>
      <w:r w:rsidR="00C02478">
        <w:rPr>
          <w:rStyle w:val="Hyperlink"/>
          <w:color w:val="auto"/>
          <w:u w:val="none"/>
        </w:rPr>
        <w:tab/>
      </w:r>
      <w:r w:rsidRPr="00C02478">
        <w:rPr>
          <w:b/>
          <w:color w:val="auto"/>
        </w:rPr>
        <w:t>07775 028002</w:t>
      </w:r>
    </w:p>
    <w:p w14:paraId="1DF53C71" w14:textId="1CF9E52B" w:rsidR="002C758B" w:rsidRPr="00C02478" w:rsidRDefault="002C758B" w:rsidP="00C02478">
      <w:pPr>
        <w:pStyle w:val="PCBodyText"/>
        <w:tabs>
          <w:tab w:val="left" w:pos="1440"/>
        </w:tabs>
        <w:rPr>
          <w:bCs/>
          <w:color w:val="auto"/>
        </w:rPr>
      </w:pPr>
      <w:r w:rsidRPr="00C02478">
        <w:rPr>
          <w:bCs/>
          <w:color w:val="auto"/>
        </w:rPr>
        <w:t>Caroline</w:t>
      </w:r>
      <w:r w:rsidR="00C02478">
        <w:rPr>
          <w:bCs/>
          <w:color w:val="auto"/>
        </w:rPr>
        <w:t>:</w:t>
      </w:r>
      <w:r w:rsidR="00C02478">
        <w:rPr>
          <w:bCs/>
          <w:color w:val="auto"/>
        </w:rPr>
        <w:tab/>
      </w:r>
      <w:r w:rsidRPr="00C02478">
        <w:rPr>
          <w:rFonts w:ascii="Arial-BoldItalicMT" w:hAnsi="Arial-BoldItalicMT"/>
          <w:b/>
          <w:color w:val="auto"/>
        </w:rPr>
        <w:t>07557 211514</w:t>
      </w:r>
    </w:p>
    <w:p w14:paraId="49420AF6" w14:textId="77777777" w:rsidR="00C02478" w:rsidRDefault="00C02478" w:rsidP="002C758B">
      <w:pPr>
        <w:pStyle w:val="PCBodyText"/>
        <w:rPr>
          <w:color w:val="auto"/>
        </w:rPr>
      </w:pPr>
    </w:p>
    <w:p w14:paraId="641C792A" w14:textId="16DD779A" w:rsidR="002C758B" w:rsidRPr="00C02478" w:rsidRDefault="002C758B" w:rsidP="002C758B">
      <w:pPr>
        <w:pStyle w:val="PCBodyText"/>
        <w:rPr>
          <w:color w:val="auto"/>
        </w:rPr>
      </w:pPr>
      <w:r w:rsidRPr="00C02478">
        <w:rPr>
          <w:color w:val="auto"/>
        </w:rPr>
        <w:t>Our email addresses are:</w:t>
      </w:r>
    </w:p>
    <w:p w14:paraId="26ED2688" w14:textId="77777777" w:rsidR="00F93CC2" w:rsidRDefault="00F93CC2" w:rsidP="002C758B">
      <w:pPr>
        <w:pStyle w:val="PCBodyText"/>
        <w:rPr>
          <w:color w:val="auto"/>
        </w:rPr>
      </w:pPr>
    </w:p>
    <w:p w14:paraId="6FB663A7" w14:textId="77777777" w:rsidR="00F93CC2" w:rsidRPr="00F93CC2" w:rsidRDefault="00C16548" w:rsidP="00DE6D1C">
      <w:pPr>
        <w:pStyle w:val="PCBullets"/>
        <w:ind w:left="360"/>
      </w:pPr>
      <w:hyperlink r:id="rId16" w:history="1">
        <w:r w:rsidR="00F93CC2" w:rsidRPr="00F93CC2">
          <w:rPr>
            <w:rStyle w:val="Hyperlink"/>
            <w:color w:val="auto"/>
            <w:u w:val="none"/>
          </w:rPr>
          <w:t>ian.mccartney.perth@uhi.ac.uk</w:t>
        </w:r>
      </w:hyperlink>
    </w:p>
    <w:p w14:paraId="028F6173" w14:textId="77777777" w:rsidR="00F93CC2" w:rsidRPr="00F93CC2" w:rsidRDefault="00F93CC2" w:rsidP="00DE6D1C">
      <w:pPr>
        <w:pStyle w:val="PCBodyText"/>
        <w:ind w:left="360" w:hanging="360"/>
        <w:contextualSpacing/>
        <w:rPr>
          <w:color w:val="auto"/>
        </w:rPr>
      </w:pPr>
    </w:p>
    <w:p w14:paraId="3361305A" w14:textId="37510F3C" w:rsidR="002C758B" w:rsidRPr="00F93CC2" w:rsidRDefault="00C16548" w:rsidP="00DE6D1C">
      <w:pPr>
        <w:pStyle w:val="PCBullets"/>
        <w:ind w:left="360"/>
        <w:rPr>
          <w:rStyle w:val="Hyperlink"/>
          <w:color w:val="auto"/>
          <w:u w:val="none"/>
        </w:rPr>
      </w:pPr>
      <w:hyperlink r:id="rId17" w:history="1">
        <w:r w:rsidR="00F93CC2" w:rsidRPr="00F93CC2">
          <w:rPr>
            <w:rStyle w:val="Hyperlink"/>
            <w:color w:val="auto"/>
            <w:u w:val="none"/>
          </w:rPr>
          <w:t>caroline.curley.perth@uhi.ac.uk</w:t>
        </w:r>
      </w:hyperlink>
    </w:p>
    <w:p w14:paraId="57FC1C72" w14:textId="77777777" w:rsidR="00F93CC2" w:rsidRDefault="00F93CC2" w:rsidP="002C758B">
      <w:pPr>
        <w:pStyle w:val="PCBodyText"/>
        <w:rPr>
          <w:rStyle w:val="Hyperlink"/>
          <w:color w:val="auto"/>
          <w:u w:val="none"/>
        </w:rPr>
      </w:pPr>
    </w:p>
    <w:p w14:paraId="3288BC58" w14:textId="431A0344" w:rsidR="002C758B" w:rsidRPr="00C02478" w:rsidRDefault="002C758B" w:rsidP="002C758B">
      <w:pPr>
        <w:pStyle w:val="PCBodyText"/>
        <w:rPr>
          <w:rStyle w:val="Hyperlink"/>
          <w:color w:val="auto"/>
          <w:u w:val="none"/>
        </w:rPr>
      </w:pPr>
      <w:r w:rsidRPr="00C02478">
        <w:rPr>
          <w:rStyle w:val="Hyperlink"/>
          <w:color w:val="auto"/>
          <w:u w:val="none"/>
        </w:rPr>
        <w:t>You can also make an appointment with us by speaking with staff at the Reception desk in the Brahan Building.</w:t>
      </w:r>
    </w:p>
    <w:p w14:paraId="7A37AE11" w14:textId="2243AE93" w:rsidR="00D65045" w:rsidRDefault="00D65045" w:rsidP="002C758B">
      <w:pPr>
        <w:pStyle w:val="PCBodyText"/>
      </w:pPr>
      <w:r>
        <w:br w:type="page"/>
      </w:r>
    </w:p>
    <w:p w14:paraId="74C1FBAF" w14:textId="170AF018" w:rsidR="00D65045" w:rsidRDefault="00A40AC9" w:rsidP="002C758B">
      <w:pPr>
        <w:pStyle w:val="PCBodyText"/>
      </w:pPr>
      <w:r>
        <w:rPr>
          <w:noProof/>
        </w:rPr>
        <w:lastRenderedPageBreak/>
        <w:drawing>
          <wp:inline distT="0" distB="0" distL="0" distR="0" wp14:anchorId="43F1FFFB" wp14:editId="744642ED">
            <wp:extent cx="1771650" cy="588528"/>
            <wp:effectExtent l="0" t="0" r="0" b="254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6377" cy="596742"/>
                    </a:xfrm>
                    <a:prstGeom prst="rect">
                      <a:avLst/>
                    </a:prstGeom>
                    <a:noFill/>
                    <a:ln>
                      <a:noFill/>
                    </a:ln>
                  </pic:spPr>
                </pic:pic>
              </a:graphicData>
            </a:graphic>
          </wp:inline>
        </w:drawing>
      </w:r>
    </w:p>
    <w:p w14:paraId="6E9DB8BB" w14:textId="7092E3EB" w:rsidR="00D65045" w:rsidRPr="00A40AC9" w:rsidRDefault="00A40AC9" w:rsidP="002C758B">
      <w:pPr>
        <w:pStyle w:val="PCBodyText"/>
        <w:rPr>
          <w:b/>
          <w:bCs/>
          <w:color w:val="B5121B"/>
          <w:sz w:val="32"/>
          <w:szCs w:val="32"/>
        </w:rPr>
      </w:pPr>
      <w:r w:rsidRPr="00A40AC9">
        <w:rPr>
          <w:b/>
          <w:bCs/>
          <w:color w:val="B5121B"/>
          <w:sz w:val="32"/>
          <w:szCs w:val="32"/>
        </w:rPr>
        <w:t>Preparing your personal statement</w:t>
      </w:r>
    </w:p>
    <w:p w14:paraId="4E3EB158" w14:textId="74689C7B" w:rsidR="00A40AC9" w:rsidRDefault="00E63DCB" w:rsidP="002C758B">
      <w:pPr>
        <w:pStyle w:val="PCBodyText"/>
      </w:pPr>
      <w:r>
        <w:t>(</w:t>
      </w:r>
      <w:r w:rsidRPr="00E63DCB">
        <w:t>https://www.ucas.com/undergraduate/applying-university/how-write-ucas-undergraduate-personal-statement</w:t>
      </w:r>
      <w:r>
        <w:t>)</w:t>
      </w:r>
    </w:p>
    <w:p w14:paraId="714A6B24" w14:textId="2B8F032A" w:rsidR="00E63DCB" w:rsidRDefault="00E63DCB" w:rsidP="00E63DCB">
      <w:pPr>
        <w:pStyle w:val="PCBodyText"/>
        <w:spacing w:line="200" w:lineRule="exact"/>
        <w:ind w:left="360"/>
      </w:pPr>
    </w:p>
    <w:p w14:paraId="1AC87340" w14:textId="4A765DC3" w:rsidR="00A40AC9" w:rsidRPr="00A40AC9" w:rsidRDefault="00A40AC9" w:rsidP="00A40AC9">
      <w:pPr>
        <w:pStyle w:val="PCBodyText"/>
        <w:numPr>
          <w:ilvl w:val="0"/>
          <w:numId w:val="9"/>
        </w:numPr>
        <w:ind w:left="360"/>
        <w:rPr>
          <w:b/>
          <w:bCs/>
          <w:color w:val="B5121B"/>
        </w:rPr>
      </w:pPr>
      <w:r w:rsidRPr="00A40AC9">
        <w:rPr>
          <w:b/>
          <w:bCs/>
          <w:color w:val="B5121B"/>
        </w:rPr>
        <w:t>Preparation</w:t>
      </w:r>
      <w:r w:rsidR="00915D6B" w:rsidRPr="00915D6B">
        <w:t xml:space="preserve"> </w:t>
      </w:r>
    </w:p>
    <w:p w14:paraId="45444B86" w14:textId="22AB1A19" w:rsidR="00A40AC9" w:rsidRDefault="00A40AC9" w:rsidP="00A40AC9">
      <w:pPr>
        <w:pStyle w:val="PCBodyText"/>
        <w:ind w:left="360"/>
      </w:pPr>
    </w:p>
    <w:p w14:paraId="7C8D5BA8" w14:textId="0858960F" w:rsidR="00A40AC9" w:rsidRDefault="00A40AC9" w:rsidP="00A40AC9">
      <w:pPr>
        <w:pStyle w:val="PCBullets"/>
      </w:pPr>
      <w:r>
        <w:t>You can only write one personal statement, so don't mention a unit or college by name.</w:t>
      </w:r>
    </w:p>
    <w:p w14:paraId="7DFA29CE" w14:textId="71A3A377" w:rsidR="00A40AC9" w:rsidRDefault="00A40AC9" w:rsidP="00A40AC9">
      <w:pPr>
        <w:pStyle w:val="PCBullets"/>
        <w:numPr>
          <w:ilvl w:val="0"/>
          <w:numId w:val="0"/>
        </w:numPr>
        <w:ind w:left="720"/>
      </w:pPr>
    </w:p>
    <w:p w14:paraId="68EDFB48" w14:textId="39F7ED83" w:rsidR="00A40AC9" w:rsidRDefault="00915D6B" w:rsidP="00A40AC9">
      <w:pPr>
        <w:pStyle w:val="PCBullets"/>
      </w:pPr>
      <w:r>
        <w:rPr>
          <w:noProof/>
        </w:rPr>
        <w:drawing>
          <wp:anchor distT="0" distB="0" distL="114300" distR="114300" simplePos="0" relativeHeight="251663360" behindDoc="1" locked="0" layoutInCell="1" allowOverlap="1" wp14:anchorId="2EFF4A35" wp14:editId="739266E0">
            <wp:simplePos x="0" y="0"/>
            <wp:positionH relativeFrom="column">
              <wp:posOffset>3511550</wp:posOffset>
            </wp:positionH>
            <wp:positionV relativeFrom="paragraph">
              <wp:posOffset>40640</wp:posOffset>
            </wp:positionV>
            <wp:extent cx="996950" cy="996950"/>
            <wp:effectExtent l="0" t="0" r="0" b="0"/>
            <wp:wrapNone/>
            <wp:docPr id="12" name="Picture 12" descr="Writer, Writing, Author, Book, Hand, Pen,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iter, Writing, Author, Book, Hand, Pen, Pencil"/>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AC9">
        <w:t>Check uni and college websites to see what skills and qualities they'd like you to have.</w:t>
      </w:r>
    </w:p>
    <w:p w14:paraId="65FC4D31" w14:textId="71B2DF0A" w:rsidR="00A40AC9" w:rsidRDefault="00A40AC9" w:rsidP="00A40AC9">
      <w:pPr>
        <w:pStyle w:val="ListParagraph"/>
      </w:pPr>
    </w:p>
    <w:p w14:paraId="2EBEBA42" w14:textId="08D3C390" w:rsidR="00A40AC9" w:rsidRDefault="00A40AC9" w:rsidP="00A40AC9">
      <w:pPr>
        <w:pStyle w:val="PCBullets"/>
      </w:pPr>
      <w:r>
        <w:t>Make a list of things you want to include.</w:t>
      </w:r>
    </w:p>
    <w:p w14:paraId="650D476D" w14:textId="77777777" w:rsidR="00A40AC9" w:rsidRDefault="00A40AC9" w:rsidP="00A40AC9">
      <w:pPr>
        <w:pStyle w:val="ListParagraph"/>
      </w:pPr>
    </w:p>
    <w:p w14:paraId="51DB4C5C" w14:textId="28C1C4FE" w:rsidR="00A40AC9" w:rsidRDefault="00A40AC9" w:rsidP="00A40AC9">
      <w:pPr>
        <w:pStyle w:val="PCBullets"/>
      </w:pPr>
      <w:r>
        <w:t>Start drafting early.</w:t>
      </w:r>
    </w:p>
    <w:p w14:paraId="637AFBEC" w14:textId="77777777" w:rsidR="00A40AC9" w:rsidRDefault="00A40AC9" w:rsidP="00E63DCB">
      <w:pPr>
        <w:pStyle w:val="PCBodyText"/>
        <w:spacing w:line="200" w:lineRule="exact"/>
        <w:ind w:left="360"/>
      </w:pPr>
    </w:p>
    <w:p w14:paraId="2D9169C5" w14:textId="77777777" w:rsidR="00A40AC9" w:rsidRDefault="00A40AC9" w:rsidP="00E63DCB">
      <w:pPr>
        <w:pStyle w:val="PCBodyText"/>
        <w:spacing w:line="200" w:lineRule="exact"/>
        <w:ind w:left="360"/>
      </w:pPr>
    </w:p>
    <w:p w14:paraId="221162EE" w14:textId="68123A1B" w:rsidR="00A40AC9" w:rsidRDefault="00A40AC9" w:rsidP="00A40AC9">
      <w:pPr>
        <w:pStyle w:val="PCBodyText"/>
        <w:numPr>
          <w:ilvl w:val="0"/>
          <w:numId w:val="9"/>
        </w:numPr>
        <w:ind w:left="360"/>
      </w:pPr>
      <w:r w:rsidRPr="00A40AC9">
        <w:rPr>
          <w:b/>
          <w:bCs/>
          <w:color w:val="B5121B"/>
        </w:rPr>
        <w:t>What to include</w:t>
      </w:r>
    </w:p>
    <w:p w14:paraId="1E4C0344" w14:textId="3A33EB87" w:rsidR="00A40AC9" w:rsidRDefault="00915D6B" w:rsidP="00E63DCB">
      <w:pPr>
        <w:pStyle w:val="PCBodyText"/>
        <w:spacing w:line="200" w:lineRule="exact"/>
        <w:ind w:left="360"/>
      </w:pPr>
      <w:r>
        <w:rPr>
          <w:noProof/>
        </w:rPr>
        <w:drawing>
          <wp:anchor distT="0" distB="0" distL="114300" distR="114300" simplePos="0" relativeHeight="251664384" behindDoc="1" locked="0" layoutInCell="1" allowOverlap="1" wp14:anchorId="2F4E89AD" wp14:editId="7C31C456">
            <wp:simplePos x="0" y="0"/>
            <wp:positionH relativeFrom="column">
              <wp:posOffset>3689350</wp:posOffset>
            </wp:positionH>
            <wp:positionV relativeFrom="paragraph">
              <wp:posOffset>59690</wp:posOffset>
            </wp:positionV>
            <wp:extent cx="647700" cy="599440"/>
            <wp:effectExtent l="0" t="0" r="0" b="0"/>
            <wp:wrapNone/>
            <wp:docPr id="13" name="Picture 13" descr="Red, Heart, Health, Love, Shape, Valentine, Febr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 Heart, Health, Love, Shape, Valentine, February"/>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73C5C" w14:textId="3BAF2E60" w:rsidR="00A40AC9" w:rsidRDefault="00A40AC9" w:rsidP="0059224D">
      <w:pPr>
        <w:pStyle w:val="PCBullets"/>
      </w:pPr>
      <w:r>
        <w:t>Why you're interested in the subject</w:t>
      </w:r>
      <w:r w:rsidR="00D6384F">
        <w:t xml:space="preserve">.  </w:t>
      </w:r>
    </w:p>
    <w:p w14:paraId="75B84F23" w14:textId="77777777" w:rsidR="0059224D" w:rsidRDefault="0059224D" w:rsidP="0059224D">
      <w:pPr>
        <w:pStyle w:val="PCBullets"/>
        <w:numPr>
          <w:ilvl w:val="0"/>
          <w:numId w:val="0"/>
        </w:numPr>
        <w:ind w:left="720"/>
      </w:pPr>
    </w:p>
    <w:p w14:paraId="297C62FB" w14:textId="69698B63" w:rsidR="0059224D" w:rsidRDefault="0059224D" w:rsidP="0059224D">
      <w:pPr>
        <w:pStyle w:val="PCBullets"/>
      </w:pPr>
      <w:r>
        <w:t>Your enthusiasm for the subject.</w:t>
      </w:r>
    </w:p>
    <w:p w14:paraId="76216CF4" w14:textId="77777777" w:rsidR="0059224D" w:rsidRDefault="0059224D" w:rsidP="00E63DCB">
      <w:pPr>
        <w:pStyle w:val="ListParagraph"/>
        <w:spacing w:line="200" w:lineRule="exact"/>
        <w:ind w:left="360"/>
        <w:contextualSpacing w:val="0"/>
      </w:pPr>
    </w:p>
    <w:p w14:paraId="11153866" w14:textId="4F3506B1" w:rsidR="0059224D" w:rsidRDefault="0059224D" w:rsidP="0059224D">
      <w:pPr>
        <w:pStyle w:val="PCBullets"/>
      </w:pPr>
      <w:r>
        <w:t>How your previous studies related to the course(s).</w:t>
      </w:r>
    </w:p>
    <w:p w14:paraId="22001D9F" w14:textId="77777777" w:rsidR="00E63DCB" w:rsidRDefault="00E63DCB" w:rsidP="00E63DCB">
      <w:pPr>
        <w:pStyle w:val="ListParagraph"/>
        <w:spacing w:line="200" w:lineRule="exact"/>
        <w:ind w:left="360"/>
        <w:contextualSpacing w:val="0"/>
      </w:pPr>
    </w:p>
    <w:p w14:paraId="404E96E8" w14:textId="4E79B4D4" w:rsidR="00E63DCB" w:rsidRDefault="00E63DCB" w:rsidP="0059224D">
      <w:pPr>
        <w:pStyle w:val="PCBullets"/>
      </w:pPr>
      <w:r>
        <w:t>Relevant aspects of jobs, placements, work experience or volunteering.</w:t>
      </w:r>
    </w:p>
    <w:p w14:paraId="5ECD6BC5" w14:textId="77777777" w:rsidR="00E63DCB" w:rsidRDefault="00E63DCB" w:rsidP="00E63DCB">
      <w:pPr>
        <w:pStyle w:val="ListParagraph"/>
        <w:spacing w:line="200" w:lineRule="exact"/>
        <w:ind w:left="360"/>
        <w:contextualSpacing w:val="0"/>
      </w:pPr>
    </w:p>
    <w:p w14:paraId="2E1B0CF9" w14:textId="1774B11B" w:rsidR="00E63DCB" w:rsidRDefault="00E63DCB" w:rsidP="00E63DCB">
      <w:pPr>
        <w:pStyle w:val="PCBullets"/>
        <w:ind w:right="-239"/>
      </w:pPr>
      <w:r>
        <w:t>Activities or hobbies that show your interest in the subject.</w:t>
      </w:r>
    </w:p>
    <w:p w14:paraId="0FF23A3E" w14:textId="77777777" w:rsidR="00E63DCB" w:rsidRDefault="00E63DCB" w:rsidP="00E63DCB">
      <w:pPr>
        <w:pStyle w:val="ListParagraph"/>
        <w:spacing w:line="200" w:lineRule="exact"/>
        <w:ind w:left="360"/>
        <w:contextualSpacing w:val="0"/>
      </w:pPr>
    </w:p>
    <w:p w14:paraId="72BB211D" w14:textId="32027FA6" w:rsidR="00E63DCB" w:rsidRDefault="00E63DCB" w:rsidP="0059224D">
      <w:pPr>
        <w:pStyle w:val="PCBullets"/>
      </w:pPr>
      <w:r>
        <w:t>Any training or achievements that show your skills.</w:t>
      </w:r>
    </w:p>
    <w:p w14:paraId="75145BCF" w14:textId="77777777" w:rsidR="00E63DCB" w:rsidRDefault="00E63DCB" w:rsidP="00E63DCB">
      <w:pPr>
        <w:pStyle w:val="ListParagraph"/>
        <w:spacing w:line="200" w:lineRule="exact"/>
        <w:ind w:left="360"/>
        <w:contextualSpacing w:val="0"/>
      </w:pPr>
    </w:p>
    <w:p w14:paraId="47801364" w14:textId="7630AABF" w:rsidR="00E63DCB" w:rsidRPr="00E63DCB" w:rsidRDefault="00E63DCB" w:rsidP="00E63DCB">
      <w:pPr>
        <w:pStyle w:val="PCBullets"/>
        <w:rPr>
          <w:b/>
          <w:bCs/>
          <w:color w:val="B5121B"/>
        </w:rPr>
      </w:pPr>
      <w:r>
        <w:t>Demonstrate you're a great candidate and you have skills and qualities they're looking for.</w:t>
      </w:r>
      <w:r w:rsidRPr="00E63DCB">
        <w:rPr>
          <w:b/>
          <w:bCs/>
          <w:color w:val="B5121B"/>
        </w:rPr>
        <w:br w:type="page"/>
      </w:r>
    </w:p>
    <w:p w14:paraId="0CD8A9A9" w14:textId="3C6B7B19" w:rsidR="00A40AC9" w:rsidRPr="00A40AC9" w:rsidRDefault="00A40AC9" w:rsidP="00A40AC9">
      <w:pPr>
        <w:pStyle w:val="PCBodyText"/>
        <w:numPr>
          <w:ilvl w:val="0"/>
          <w:numId w:val="9"/>
        </w:numPr>
        <w:ind w:left="360"/>
        <w:rPr>
          <w:b/>
          <w:bCs/>
          <w:color w:val="B5121B"/>
        </w:rPr>
      </w:pPr>
      <w:r w:rsidRPr="00A40AC9">
        <w:rPr>
          <w:b/>
          <w:bCs/>
          <w:color w:val="B5121B"/>
        </w:rPr>
        <w:lastRenderedPageBreak/>
        <w:t>How to write it</w:t>
      </w:r>
    </w:p>
    <w:p w14:paraId="2C295146" w14:textId="4881D113" w:rsidR="00A40AC9" w:rsidRDefault="005A74AF" w:rsidP="00A40AC9">
      <w:pPr>
        <w:pStyle w:val="PCBodyText"/>
      </w:pPr>
      <w:r>
        <w:rPr>
          <w:noProof/>
        </w:rPr>
        <w:drawing>
          <wp:anchor distT="0" distB="0" distL="114300" distR="114300" simplePos="0" relativeHeight="251665408" behindDoc="1" locked="0" layoutInCell="1" allowOverlap="1" wp14:anchorId="54AF535A" wp14:editId="789FCC66">
            <wp:simplePos x="0" y="0"/>
            <wp:positionH relativeFrom="column">
              <wp:posOffset>3435350</wp:posOffset>
            </wp:positionH>
            <wp:positionV relativeFrom="paragraph">
              <wp:posOffset>8890</wp:posOffset>
            </wp:positionV>
            <wp:extent cx="953135" cy="749300"/>
            <wp:effectExtent l="0" t="0" r="0" b="0"/>
            <wp:wrapSquare wrapText="bothSides"/>
            <wp:docPr id="14" name="Picture 14" descr="Chart, Organisation,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Organisation, Business"/>
                    <pic:cNvPicPr>
                      <a:picLocks noChangeAspect="1" noChangeArrowheads="1"/>
                    </pic:cNvPicPr>
                  </pic:nvPicPr>
                  <pic:blipFill>
                    <a:blip r:embed="rId2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5313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E14F2" w14:textId="19B86DF7" w:rsidR="00A40AC9" w:rsidRDefault="00A40AC9" w:rsidP="0059224D">
      <w:pPr>
        <w:pStyle w:val="PCBullets"/>
      </w:pPr>
      <w:r>
        <w:t>Introduction – start with an opening sentence that encourages the reader to read on.</w:t>
      </w:r>
    </w:p>
    <w:p w14:paraId="39E4E593" w14:textId="77777777" w:rsidR="00915D6B" w:rsidRDefault="00915D6B" w:rsidP="00915D6B">
      <w:pPr>
        <w:pStyle w:val="PCBullets"/>
        <w:numPr>
          <w:ilvl w:val="0"/>
          <w:numId w:val="0"/>
        </w:numPr>
        <w:ind w:left="720"/>
      </w:pPr>
    </w:p>
    <w:p w14:paraId="11541803" w14:textId="2A8CD38D" w:rsidR="00E63DCB" w:rsidRDefault="00E63DCB" w:rsidP="0059224D">
      <w:pPr>
        <w:pStyle w:val="PCBullets"/>
      </w:pPr>
      <w:r>
        <w:t>Structure what you want to inclu</w:t>
      </w:r>
      <w:r w:rsidR="00915D6B">
        <w:t>de in an order that's most relevant to what the uni's and colleges are looking for.</w:t>
      </w:r>
    </w:p>
    <w:p w14:paraId="218DAEB4" w14:textId="77777777" w:rsidR="00915D6B" w:rsidRDefault="00915D6B" w:rsidP="00915D6B">
      <w:pPr>
        <w:pStyle w:val="ListParagraph"/>
      </w:pPr>
    </w:p>
    <w:p w14:paraId="5E4BEB45" w14:textId="16149998" w:rsidR="00915D6B" w:rsidRDefault="00915D6B" w:rsidP="0059224D">
      <w:pPr>
        <w:pStyle w:val="PCBullets"/>
      </w:pPr>
      <w:r>
        <w:t>Conclusion – reinforce your commitment, enthusiasm and skills suited to uni/college life.</w:t>
      </w:r>
    </w:p>
    <w:p w14:paraId="7974F920" w14:textId="71FB3372" w:rsidR="00915D6B" w:rsidRDefault="00915D6B" w:rsidP="00915D6B">
      <w:pPr>
        <w:pStyle w:val="ListParagraph"/>
      </w:pPr>
    </w:p>
    <w:p w14:paraId="3AB2D3D2" w14:textId="483C6AB7" w:rsidR="00915D6B" w:rsidRDefault="00915D6B" w:rsidP="0059224D">
      <w:pPr>
        <w:pStyle w:val="PCBullets"/>
      </w:pPr>
      <w:r>
        <w:t>Check your grammar, spelling and punctuation.</w:t>
      </w:r>
    </w:p>
    <w:p w14:paraId="5078677A" w14:textId="507310C1" w:rsidR="00A40AC9" w:rsidRDefault="00A40AC9" w:rsidP="00A40AC9">
      <w:pPr>
        <w:pStyle w:val="PCBodyText"/>
      </w:pPr>
    </w:p>
    <w:p w14:paraId="69569DBE" w14:textId="69AE5644" w:rsidR="00915D6B" w:rsidRDefault="00915D6B" w:rsidP="00A40AC9">
      <w:pPr>
        <w:pStyle w:val="PCBodyText"/>
      </w:pPr>
    </w:p>
    <w:p w14:paraId="7D2490DC" w14:textId="407C0D33" w:rsidR="00A40AC9" w:rsidRDefault="005A74AF" w:rsidP="00A40AC9">
      <w:pPr>
        <w:pStyle w:val="PCBodyText"/>
        <w:numPr>
          <w:ilvl w:val="0"/>
          <w:numId w:val="9"/>
        </w:numPr>
        <w:ind w:left="360"/>
      </w:pPr>
      <w:r>
        <w:rPr>
          <w:noProof/>
        </w:rPr>
        <w:drawing>
          <wp:anchor distT="0" distB="0" distL="114300" distR="114300" simplePos="0" relativeHeight="251666432" behindDoc="0" locked="0" layoutInCell="1" allowOverlap="1" wp14:anchorId="5AD00A9E" wp14:editId="7C9AE38B">
            <wp:simplePos x="0" y="0"/>
            <wp:positionH relativeFrom="column">
              <wp:posOffset>3222625</wp:posOffset>
            </wp:positionH>
            <wp:positionV relativeFrom="paragraph">
              <wp:posOffset>69850</wp:posOffset>
            </wp:positionV>
            <wp:extent cx="1097915" cy="933450"/>
            <wp:effectExtent l="0" t="0" r="6985" b="0"/>
            <wp:wrapSquare wrapText="bothSides"/>
            <wp:docPr id="4" name="Picture 4" descr="Screen, Monitor, Computer, Pc, Technology,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Monitor, Computer, Pc, Technology, Interne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91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AC9" w:rsidRPr="00A40AC9">
        <w:rPr>
          <w:b/>
          <w:bCs/>
          <w:color w:val="B5121B"/>
        </w:rPr>
        <w:t>Technical details</w:t>
      </w:r>
    </w:p>
    <w:p w14:paraId="3729B847" w14:textId="5DFA8891" w:rsidR="00A40AC9" w:rsidRDefault="00A40AC9" w:rsidP="002C758B">
      <w:pPr>
        <w:pStyle w:val="PCBodyText"/>
      </w:pPr>
    </w:p>
    <w:p w14:paraId="547E91E4" w14:textId="1C569418" w:rsidR="00A40AC9" w:rsidRDefault="00A40AC9" w:rsidP="0059224D">
      <w:pPr>
        <w:pStyle w:val="PCBullets"/>
      </w:pPr>
      <w:r>
        <w:t xml:space="preserve">Length – up to 4,000 characters or </w:t>
      </w:r>
      <w:r w:rsidR="005A74AF">
        <w:br/>
      </w:r>
      <w:r>
        <w:t>47 lines of text (including spaces and blank lines.</w:t>
      </w:r>
    </w:p>
    <w:p w14:paraId="2252DDF0" w14:textId="17296675" w:rsidR="00915D6B" w:rsidRDefault="00915D6B" w:rsidP="00915D6B">
      <w:pPr>
        <w:pStyle w:val="PCBullets"/>
        <w:numPr>
          <w:ilvl w:val="0"/>
          <w:numId w:val="0"/>
        </w:numPr>
        <w:ind w:left="720"/>
      </w:pPr>
    </w:p>
    <w:p w14:paraId="692C7214" w14:textId="61F749AD" w:rsidR="00915D6B" w:rsidRDefault="00915D6B" w:rsidP="0059224D">
      <w:pPr>
        <w:pStyle w:val="PCBullets"/>
      </w:pPr>
      <w:r>
        <w:t>Make sure you don't copy – our software detects any similarities and this could jeopardise your application.</w:t>
      </w:r>
    </w:p>
    <w:p w14:paraId="579E228F" w14:textId="5040E8B2" w:rsidR="00D65045" w:rsidRDefault="00D65045" w:rsidP="002C758B">
      <w:pPr>
        <w:pStyle w:val="PCBodyText"/>
      </w:pPr>
      <w:r>
        <w:br w:type="page"/>
      </w:r>
    </w:p>
    <w:p w14:paraId="16B520EB" w14:textId="77777777" w:rsidR="005A74AF" w:rsidRDefault="005A74AF" w:rsidP="005A74AF">
      <w:pPr>
        <w:pStyle w:val="PCBodyText"/>
      </w:pPr>
      <w:r>
        <w:rPr>
          <w:noProof/>
        </w:rPr>
        <w:lastRenderedPageBreak/>
        <w:drawing>
          <wp:inline distT="0" distB="0" distL="0" distR="0" wp14:anchorId="6171E46C" wp14:editId="6954DFFE">
            <wp:extent cx="1771650" cy="588528"/>
            <wp:effectExtent l="0" t="0" r="0" b="254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6377" cy="596742"/>
                    </a:xfrm>
                    <a:prstGeom prst="rect">
                      <a:avLst/>
                    </a:prstGeom>
                    <a:noFill/>
                    <a:ln>
                      <a:noFill/>
                    </a:ln>
                  </pic:spPr>
                </pic:pic>
              </a:graphicData>
            </a:graphic>
          </wp:inline>
        </w:drawing>
      </w:r>
    </w:p>
    <w:p w14:paraId="3DBCA4C6" w14:textId="6BF355D5" w:rsidR="005A74AF" w:rsidRPr="00A40AC9" w:rsidRDefault="005A74AF" w:rsidP="005A74AF">
      <w:pPr>
        <w:pStyle w:val="PCBodyText"/>
        <w:rPr>
          <w:b/>
          <w:bCs/>
          <w:color w:val="B5121B"/>
          <w:sz w:val="32"/>
          <w:szCs w:val="32"/>
        </w:rPr>
      </w:pPr>
      <w:r w:rsidRPr="00A40AC9">
        <w:rPr>
          <w:b/>
          <w:bCs/>
          <w:color w:val="B5121B"/>
          <w:sz w:val="32"/>
          <w:szCs w:val="32"/>
        </w:rPr>
        <w:t>Personal Statement</w:t>
      </w:r>
      <w:r>
        <w:rPr>
          <w:b/>
          <w:bCs/>
          <w:color w:val="B5121B"/>
          <w:sz w:val="32"/>
          <w:szCs w:val="32"/>
        </w:rPr>
        <w:t xml:space="preserve"> Worksheet</w:t>
      </w:r>
    </w:p>
    <w:p w14:paraId="090A0BC3" w14:textId="0B3C3FCB" w:rsidR="005A74AF" w:rsidRPr="00D6384F" w:rsidRDefault="005A74AF" w:rsidP="005A74AF">
      <w:pPr>
        <w:pStyle w:val="PCBodyText"/>
        <w:rPr>
          <w:color w:val="auto"/>
        </w:rPr>
      </w:pPr>
      <w:r w:rsidRPr="00D6384F">
        <w:rPr>
          <w:color w:val="auto"/>
        </w:rPr>
        <w:t>(</w:t>
      </w:r>
      <w:hyperlink r:id="rId23" w:history="1">
        <w:r w:rsidR="00D6384F" w:rsidRPr="00D6384F">
          <w:rPr>
            <w:rStyle w:val="Hyperlink"/>
            <w:color w:val="auto"/>
            <w:u w:val="none"/>
          </w:rPr>
          <w:t>UCAS Personal Statement Tool - Learn what to write about</w:t>
        </w:r>
      </w:hyperlink>
      <w:r w:rsidRPr="00D6384F">
        <w:rPr>
          <w:color w:val="auto"/>
        </w:rPr>
        <w:t>)</w:t>
      </w:r>
    </w:p>
    <w:p w14:paraId="077ECAD1" w14:textId="77777777" w:rsidR="005A74AF" w:rsidRDefault="005A74AF" w:rsidP="002C758B">
      <w:pPr>
        <w:pStyle w:val="PCBodyText"/>
      </w:pPr>
    </w:p>
    <w:p w14:paraId="6614E8AA" w14:textId="1822AAE7" w:rsidR="00D6384F" w:rsidRDefault="00D65045" w:rsidP="002C758B">
      <w:pPr>
        <w:pStyle w:val="PCBodyText"/>
      </w:pPr>
      <w:r>
        <w:t>This worksheet is designed to help you think about information you could include in your personal statement</w:t>
      </w:r>
      <w:r w:rsidR="00D6384F">
        <w:t xml:space="preserve">.  </w:t>
      </w:r>
      <w:r>
        <w:t>We’ve included space for you to write down any thoughts you have as you go along</w:t>
      </w:r>
      <w:r w:rsidR="00D6384F">
        <w:t xml:space="preserve">.  </w:t>
      </w:r>
      <w:r>
        <w:t>More detailed advice and guidance about writing your personal statement, including our UCAStv video guide, is available at</w:t>
      </w:r>
      <w:r w:rsidR="00D6384F">
        <w:t xml:space="preserve">:  </w:t>
      </w:r>
      <w:r w:rsidRPr="00D6384F">
        <w:rPr>
          <w:b/>
          <w:bCs/>
        </w:rPr>
        <w:t>www.ucas.com/personalstatement</w:t>
      </w:r>
    </w:p>
    <w:p w14:paraId="5B2753CC" w14:textId="0258BFC3" w:rsidR="00D6384F" w:rsidRDefault="00D6384F" w:rsidP="002C758B">
      <w:pPr>
        <w:pStyle w:val="PCBodyText"/>
      </w:pPr>
    </w:p>
    <w:p w14:paraId="21C1572F" w14:textId="77777777" w:rsidR="004677D4" w:rsidRDefault="004677D4" w:rsidP="002C758B">
      <w:pPr>
        <w:pStyle w:val="PCBodyText"/>
      </w:pPr>
    </w:p>
    <w:p w14:paraId="10D724E1" w14:textId="77777777" w:rsidR="00D6384F" w:rsidRPr="004677D4" w:rsidRDefault="00D65045" w:rsidP="002C758B">
      <w:pPr>
        <w:pStyle w:val="PCBodyText"/>
        <w:rPr>
          <w:b/>
          <w:bCs/>
          <w:color w:val="B5121B"/>
          <w:sz w:val="28"/>
          <w:szCs w:val="28"/>
        </w:rPr>
      </w:pPr>
      <w:r w:rsidRPr="004677D4">
        <w:rPr>
          <w:b/>
          <w:bCs/>
          <w:color w:val="B5121B"/>
          <w:sz w:val="28"/>
          <w:szCs w:val="28"/>
        </w:rPr>
        <w:t>Writing about the course</w:t>
      </w:r>
    </w:p>
    <w:p w14:paraId="4C91ED47" w14:textId="77777777" w:rsidR="00D6384F" w:rsidRDefault="00D6384F" w:rsidP="002C758B">
      <w:pPr>
        <w:pStyle w:val="PCBodyText"/>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6B278E6D" w14:textId="77777777" w:rsidTr="009B6BA6">
        <w:tc>
          <w:tcPr>
            <w:tcW w:w="6866" w:type="dxa"/>
          </w:tcPr>
          <w:p w14:paraId="7A996E40" w14:textId="77777777" w:rsidR="009B6BA6" w:rsidRPr="009B6BA6" w:rsidRDefault="009B6BA6" w:rsidP="00025ECF">
            <w:pPr>
              <w:pStyle w:val="PCBodyText"/>
            </w:pPr>
            <w:r w:rsidRPr="009B6BA6">
              <w:t>Why are you applying for your chosen course(s)?</w:t>
            </w:r>
          </w:p>
        </w:tc>
      </w:tr>
      <w:tr w:rsidR="009B6BA6" w:rsidRPr="009B6BA6" w14:paraId="3F079ED4" w14:textId="77777777" w:rsidTr="009B6BA6">
        <w:trPr>
          <w:trHeight w:val="3081"/>
        </w:trPr>
        <w:tc>
          <w:tcPr>
            <w:tcW w:w="6866" w:type="dxa"/>
          </w:tcPr>
          <w:p w14:paraId="7990B1F3" w14:textId="12D4312E" w:rsidR="009B6BA6" w:rsidRPr="009B6BA6" w:rsidRDefault="009B6BA6" w:rsidP="00025ECF">
            <w:pPr>
              <w:pStyle w:val="PCBodyText"/>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4A3A1141" w14:textId="2B5EAD48" w:rsidR="00D6384F" w:rsidRDefault="00D6384F" w:rsidP="002C758B">
      <w:pPr>
        <w:pStyle w:val="PCBodyText"/>
      </w:pPr>
    </w:p>
    <w:p w14:paraId="32C77FDB" w14:textId="77777777" w:rsidR="009B6BA6" w:rsidRDefault="009B6BA6">
      <w:r>
        <w:br w:type="page"/>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6EA39390" w14:textId="77777777" w:rsidTr="00401889">
        <w:tc>
          <w:tcPr>
            <w:tcW w:w="6866" w:type="dxa"/>
          </w:tcPr>
          <w:p w14:paraId="786C5270" w14:textId="77953963" w:rsidR="009B6BA6" w:rsidRPr="009B6BA6" w:rsidRDefault="009B6BA6" w:rsidP="00401889">
            <w:pPr>
              <w:pStyle w:val="PCBodyText"/>
            </w:pPr>
            <w:r>
              <w:lastRenderedPageBreak/>
              <w:t>Why does this subject interest you? Include evidence that you understand what’s required to study the course, eg if applying for psychology courses, show that you know how scientific the subject is.</w:t>
            </w:r>
          </w:p>
        </w:tc>
      </w:tr>
      <w:tr w:rsidR="009B6BA6" w:rsidRPr="009B6BA6" w14:paraId="644AEEFA" w14:textId="77777777" w:rsidTr="00401889">
        <w:trPr>
          <w:trHeight w:val="3081"/>
        </w:trPr>
        <w:tc>
          <w:tcPr>
            <w:tcW w:w="6866" w:type="dxa"/>
          </w:tcPr>
          <w:p w14:paraId="1460E557"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2A6B89" w14:textId="77777777" w:rsidR="009B6BA6" w:rsidRDefault="009B6BA6" w:rsidP="002C758B">
      <w:pPr>
        <w:pStyle w:val="PCBodyText"/>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4C4F80D3" w14:textId="77777777" w:rsidTr="00401889">
        <w:tc>
          <w:tcPr>
            <w:tcW w:w="6866" w:type="dxa"/>
          </w:tcPr>
          <w:p w14:paraId="22164B32" w14:textId="4CA26A2F" w:rsidR="009B6BA6" w:rsidRPr="009B6BA6" w:rsidRDefault="009B6BA6" w:rsidP="00401889">
            <w:pPr>
              <w:pStyle w:val="PCBodyText"/>
            </w:pPr>
            <w:r>
              <w:t>Why do you think you’re suitable for the course(s)?  Do you have any particular skills and experience that will help you to succeed on the course(s)?</w:t>
            </w:r>
          </w:p>
        </w:tc>
      </w:tr>
      <w:tr w:rsidR="009B6BA6" w:rsidRPr="009B6BA6" w14:paraId="30226A06" w14:textId="77777777" w:rsidTr="00401889">
        <w:trPr>
          <w:trHeight w:val="3081"/>
        </w:trPr>
        <w:tc>
          <w:tcPr>
            <w:tcW w:w="6866" w:type="dxa"/>
          </w:tcPr>
          <w:p w14:paraId="210DF951"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470891" w14:textId="77777777" w:rsidR="00D6384F" w:rsidRDefault="00D6384F" w:rsidP="002C758B">
      <w:pPr>
        <w:pStyle w:val="PCBodyText"/>
      </w:pPr>
    </w:p>
    <w:p w14:paraId="009FAA5A" w14:textId="77777777" w:rsidR="009B6BA6" w:rsidRDefault="009B6BA6">
      <w:r>
        <w:br w:type="page"/>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236020A0" w14:textId="77777777" w:rsidTr="00401889">
        <w:tc>
          <w:tcPr>
            <w:tcW w:w="6866" w:type="dxa"/>
          </w:tcPr>
          <w:p w14:paraId="41B6F84B" w14:textId="35E3D643" w:rsidR="009B6BA6" w:rsidRPr="009B6BA6" w:rsidRDefault="009B6BA6" w:rsidP="00401889">
            <w:pPr>
              <w:pStyle w:val="PCBodyText"/>
            </w:pPr>
            <w:r>
              <w:lastRenderedPageBreak/>
              <w:t>Do your current or previous studies relate to the course(s) that you have chosen?  If so, how?</w:t>
            </w:r>
          </w:p>
        </w:tc>
      </w:tr>
      <w:tr w:rsidR="009B6BA6" w:rsidRPr="009B6BA6" w14:paraId="0B70EE41" w14:textId="77777777" w:rsidTr="00401889">
        <w:trPr>
          <w:trHeight w:val="3081"/>
        </w:trPr>
        <w:tc>
          <w:tcPr>
            <w:tcW w:w="6866" w:type="dxa"/>
          </w:tcPr>
          <w:p w14:paraId="39D069A0"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3C1D5" w14:textId="77777777" w:rsidR="00D6384F" w:rsidRDefault="00D6384F" w:rsidP="002C758B">
      <w:pPr>
        <w:pStyle w:val="PCBodyText"/>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41D7436E" w14:textId="77777777" w:rsidTr="00401889">
        <w:tc>
          <w:tcPr>
            <w:tcW w:w="6866" w:type="dxa"/>
          </w:tcPr>
          <w:p w14:paraId="334A3B72" w14:textId="008FC7A3" w:rsidR="009B6BA6" w:rsidRPr="009B6BA6" w:rsidRDefault="009B6BA6" w:rsidP="00401889">
            <w:pPr>
              <w:pStyle w:val="PCBodyText"/>
            </w:pPr>
            <w:r>
              <w:t>Have you taken part in any other activities that demonstrate your interest in the course(s)?</w:t>
            </w:r>
          </w:p>
        </w:tc>
      </w:tr>
      <w:tr w:rsidR="009B6BA6" w:rsidRPr="009B6BA6" w14:paraId="698A760D" w14:textId="77777777" w:rsidTr="00401889">
        <w:trPr>
          <w:trHeight w:val="3081"/>
        </w:trPr>
        <w:tc>
          <w:tcPr>
            <w:tcW w:w="6866" w:type="dxa"/>
          </w:tcPr>
          <w:p w14:paraId="7A42A395"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4C9A56" w14:textId="77777777" w:rsidR="00D6384F" w:rsidRDefault="00D6384F" w:rsidP="002C758B">
      <w:pPr>
        <w:pStyle w:val="PCBodyText"/>
      </w:pPr>
    </w:p>
    <w:p w14:paraId="379FADA8" w14:textId="77777777" w:rsidR="004677D4" w:rsidRDefault="004677D4" w:rsidP="002C758B">
      <w:pPr>
        <w:pStyle w:val="PCBodyText"/>
      </w:pPr>
    </w:p>
    <w:p w14:paraId="78BFB2C8" w14:textId="77777777" w:rsidR="009B6BA6" w:rsidRDefault="009B6BA6" w:rsidP="002C758B">
      <w:pPr>
        <w:pStyle w:val="PCBodyText"/>
        <w:rPr>
          <w:b/>
          <w:bCs/>
          <w:color w:val="B5121B"/>
          <w:sz w:val="28"/>
          <w:szCs w:val="28"/>
        </w:rPr>
      </w:pPr>
      <w:r>
        <w:rPr>
          <w:b/>
          <w:bCs/>
          <w:color w:val="B5121B"/>
          <w:sz w:val="28"/>
          <w:szCs w:val="28"/>
        </w:rPr>
        <w:br w:type="page"/>
      </w:r>
    </w:p>
    <w:p w14:paraId="4BCE652D" w14:textId="096EBFC6" w:rsidR="00D6384F" w:rsidRPr="004677D4" w:rsidRDefault="00D65045" w:rsidP="002C758B">
      <w:pPr>
        <w:pStyle w:val="PCBodyText"/>
        <w:rPr>
          <w:b/>
          <w:bCs/>
          <w:color w:val="B5121B"/>
          <w:sz w:val="28"/>
          <w:szCs w:val="28"/>
        </w:rPr>
      </w:pPr>
      <w:r w:rsidRPr="004677D4">
        <w:rPr>
          <w:b/>
          <w:bCs/>
          <w:color w:val="B5121B"/>
          <w:sz w:val="28"/>
          <w:szCs w:val="28"/>
        </w:rPr>
        <w:lastRenderedPageBreak/>
        <w:t xml:space="preserve">Skills and </w:t>
      </w:r>
      <w:r w:rsidR="009B6BA6" w:rsidRPr="004677D4">
        <w:rPr>
          <w:b/>
          <w:bCs/>
          <w:color w:val="B5121B"/>
          <w:sz w:val="28"/>
          <w:szCs w:val="28"/>
        </w:rPr>
        <w:t>achievements</w:t>
      </w:r>
    </w:p>
    <w:p w14:paraId="1CBF0CD3" w14:textId="64910BA3" w:rsidR="00D6384F" w:rsidRDefault="00D6384F" w:rsidP="002C758B">
      <w:pPr>
        <w:pStyle w:val="PCBodyText"/>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5CBD8BD1" w14:textId="77777777" w:rsidTr="00401889">
        <w:tc>
          <w:tcPr>
            <w:tcW w:w="6866" w:type="dxa"/>
          </w:tcPr>
          <w:p w14:paraId="2CC6ABE7" w14:textId="5449B8D8" w:rsidR="009B6BA6" w:rsidRPr="009B6BA6" w:rsidRDefault="009B6BA6" w:rsidP="00401889">
            <w:pPr>
              <w:pStyle w:val="PCBodyText"/>
            </w:pPr>
            <w:r>
              <w:t xml:space="preserve">Universities like to know the skills you have that will help you on the course, or generally with life at university, such as any accredited or non-accredited achievements.  Write these down here.  Examples can be found at:  </w:t>
            </w:r>
            <w:hyperlink r:id="rId24" w:history="1">
              <w:r w:rsidRPr="00045F85">
                <w:rPr>
                  <w:rStyle w:val="Hyperlink"/>
                  <w:color w:val="auto"/>
                  <w:u w:val="none"/>
                </w:rPr>
                <w:t>www.ucas.com/personalstatementskills</w:t>
              </w:r>
            </w:hyperlink>
          </w:p>
        </w:tc>
      </w:tr>
      <w:tr w:rsidR="009B6BA6" w:rsidRPr="009B6BA6" w14:paraId="7F92C127" w14:textId="77777777" w:rsidTr="00401889">
        <w:trPr>
          <w:trHeight w:val="3081"/>
        </w:trPr>
        <w:tc>
          <w:tcPr>
            <w:tcW w:w="6866" w:type="dxa"/>
          </w:tcPr>
          <w:p w14:paraId="6EA9B507"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052C5E" w14:textId="21AEC2B1" w:rsidR="00045F85" w:rsidRDefault="00045F85" w:rsidP="002C758B">
      <w:pPr>
        <w:pStyle w:val="PCBodyText"/>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4416611C" w14:textId="77777777" w:rsidTr="00401889">
        <w:tc>
          <w:tcPr>
            <w:tcW w:w="6866" w:type="dxa"/>
          </w:tcPr>
          <w:p w14:paraId="4DBF6F1C" w14:textId="486FCD67" w:rsidR="009B6BA6" w:rsidRPr="009B6BA6" w:rsidRDefault="009B6BA6" w:rsidP="00401889">
            <w:pPr>
              <w:pStyle w:val="PCBodyText"/>
            </w:pPr>
            <w:r>
              <w:t>Also think about any other achievements you’re proud of, positions of responsibility that you hold or have held both in and out of school, and attributes that make you interesting, special or unique.</w:t>
            </w:r>
          </w:p>
        </w:tc>
      </w:tr>
      <w:tr w:rsidR="009B6BA6" w:rsidRPr="009B6BA6" w14:paraId="517AF22B" w14:textId="77777777" w:rsidTr="00401889">
        <w:trPr>
          <w:trHeight w:val="3081"/>
        </w:trPr>
        <w:tc>
          <w:tcPr>
            <w:tcW w:w="6866" w:type="dxa"/>
          </w:tcPr>
          <w:p w14:paraId="29984424"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9741E5" w14:textId="177AAB3D" w:rsidR="009B6BA6" w:rsidRDefault="009B6BA6" w:rsidP="002C758B">
      <w:pPr>
        <w:pStyle w:val="PCBodyText"/>
      </w:pPr>
      <w:r>
        <w:br w:type="page"/>
      </w:r>
    </w:p>
    <w:p w14:paraId="6A30D0F7" w14:textId="2678F30E" w:rsidR="00045F85" w:rsidRPr="004677D4" w:rsidRDefault="00D65045" w:rsidP="002C758B">
      <w:pPr>
        <w:pStyle w:val="PCBodyText"/>
        <w:rPr>
          <w:b/>
          <w:bCs/>
          <w:color w:val="B5121B"/>
          <w:sz w:val="28"/>
          <w:szCs w:val="28"/>
        </w:rPr>
      </w:pPr>
      <w:r w:rsidRPr="004677D4">
        <w:rPr>
          <w:b/>
          <w:bCs/>
          <w:color w:val="B5121B"/>
          <w:sz w:val="28"/>
          <w:szCs w:val="28"/>
        </w:rPr>
        <w:lastRenderedPageBreak/>
        <w:t xml:space="preserve">Hobbies and </w:t>
      </w:r>
      <w:r w:rsidR="009B6BA6" w:rsidRPr="004677D4">
        <w:rPr>
          <w:b/>
          <w:bCs/>
          <w:color w:val="B5121B"/>
          <w:sz w:val="28"/>
          <w:szCs w:val="28"/>
        </w:rPr>
        <w:t>interests</w:t>
      </w:r>
    </w:p>
    <w:p w14:paraId="7DE5B7B8" w14:textId="77777777" w:rsidR="00045F85" w:rsidRDefault="00045F85" w:rsidP="002C758B">
      <w:pPr>
        <w:pStyle w:val="PCBodyText"/>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2B9995CB" w14:textId="77777777" w:rsidTr="00401889">
        <w:tc>
          <w:tcPr>
            <w:tcW w:w="6866" w:type="dxa"/>
          </w:tcPr>
          <w:p w14:paraId="788BF096" w14:textId="64305E45" w:rsidR="009B6BA6" w:rsidRPr="009B6BA6" w:rsidRDefault="009B6BA6" w:rsidP="00401889">
            <w:pPr>
              <w:pStyle w:val="PCBodyText"/>
            </w:pPr>
            <w:r>
              <w:t>Make a list of your hobbies, interests and social activities.  Then think about how they demonstrate your personality, skills and abilities.  Try to link them to the skills and experience required for your course(s).</w:t>
            </w:r>
          </w:p>
        </w:tc>
      </w:tr>
      <w:tr w:rsidR="009B6BA6" w:rsidRPr="009B6BA6" w14:paraId="2A919523" w14:textId="77777777" w:rsidTr="00401889">
        <w:trPr>
          <w:trHeight w:val="3081"/>
        </w:trPr>
        <w:tc>
          <w:tcPr>
            <w:tcW w:w="6866" w:type="dxa"/>
          </w:tcPr>
          <w:p w14:paraId="3E14446B"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93743D" w14:textId="28220D53" w:rsidR="00045F85" w:rsidRDefault="00045F85" w:rsidP="002C758B">
      <w:pPr>
        <w:pStyle w:val="PCBodyText"/>
      </w:pPr>
    </w:p>
    <w:p w14:paraId="6B285DA6" w14:textId="0AEB4C6B" w:rsidR="00045F85" w:rsidRPr="004677D4" w:rsidRDefault="00D65045" w:rsidP="002C758B">
      <w:pPr>
        <w:pStyle w:val="PCBodyText"/>
        <w:rPr>
          <w:b/>
          <w:bCs/>
          <w:color w:val="B5121B"/>
          <w:sz w:val="28"/>
          <w:szCs w:val="28"/>
        </w:rPr>
      </w:pPr>
      <w:r w:rsidRPr="004677D4">
        <w:rPr>
          <w:b/>
          <w:bCs/>
          <w:color w:val="B5121B"/>
          <w:sz w:val="28"/>
          <w:szCs w:val="28"/>
        </w:rPr>
        <w:t xml:space="preserve">Work </w:t>
      </w:r>
      <w:r w:rsidR="009B6BA6" w:rsidRPr="004677D4">
        <w:rPr>
          <w:b/>
          <w:bCs/>
          <w:color w:val="B5121B"/>
          <w:sz w:val="28"/>
          <w:szCs w:val="28"/>
        </w:rPr>
        <w:t>experience</w:t>
      </w:r>
    </w:p>
    <w:p w14:paraId="687FBD5A" w14:textId="77777777" w:rsidR="00045F85" w:rsidRDefault="00045F85" w:rsidP="002C758B">
      <w:pPr>
        <w:pStyle w:val="PCBodyText"/>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326B9012" w14:textId="77777777" w:rsidTr="00401889">
        <w:tc>
          <w:tcPr>
            <w:tcW w:w="6866" w:type="dxa"/>
          </w:tcPr>
          <w:p w14:paraId="2E133882" w14:textId="67B1C460" w:rsidR="009B6BA6" w:rsidRPr="009B6BA6" w:rsidRDefault="009B6BA6" w:rsidP="00401889">
            <w:pPr>
              <w:pStyle w:val="PCBodyText"/>
            </w:pPr>
            <w:r>
              <w:t>Include details of jobs, placements, work experience or voluntary work, particularly if it’s relevant to your chosen course(s).  Try to link any experience to skills or qualities related to the course.</w:t>
            </w:r>
          </w:p>
        </w:tc>
      </w:tr>
      <w:tr w:rsidR="009B6BA6" w:rsidRPr="009B6BA6" w14:paraId="2B61E889" w14:textId="77777777" w:rsidTr="00401889">
        <w:trPr>
          <w:trHeight w:val="3081"/>
        </w:trPr>
        <w:tc>
          <w:tcPr>
            <w:tcW w:w="6866" w:type="dxa"/>
          </w:tcPr>
          <w:p w14:paraId="6382C8E5"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A3E51E" w14:textId="7A68A134" w:rsidR="00045F85" w:rsidRPr="004677D4" w:rsidRDefault="00D65045" w:rsidP="002C758B">
      <w:pPr>
        <w:pStyle w:val="PCBodyText"/>
        <w:rPr>
          <w:b/>
          <w:bCs/>
          <w:color w:val="B5121B"/>
          <w:sz w:val="28"/>
          <w:szCs w:val="28"/>
        </w:rPr>
      </w:pPr>
      <w:r w:rsidRPr="004677D4">
        <w:rPr>
          <w:b/>
          <w:bCs/>
          <w:color w:val="B5121B"/>
          <w:sz w:val="28"/>
          <w:szCs w:val="28"/>
        </w:rPr>
        <w:lastRenderedPageBreak/>
        <w:t xml:space="preserve">Mature </w:t>
      </w:r>
      <w:r w:rsidR="009B6BA6" w:rsidRPr="004677D4">
        <w:rPr>
          <w:b/>
          <w:bCs/>
          <w:color w:val="B5121B"/>
          <w:sz w:val="28"/>
          <w:szCs w:val="28"/>
        </w:rPr>
        <w:t>students</w:t>
      </w:r>
    </w:p>
    <w:p w14:paraId="30AE3E3A" w14:textId="77777777" w:rsidR="00045F85" w:rsidRDefault="00045F85" w:rsidP="009B6BA6">
      <w:pPr>
        <w:pStyle w:val="PCBodyText"/>
        <w:spacing w:line="200" w:lineRule="exact"/>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5A58DCC6" w14:textId="77777777" w:rsidTr="00401889">
        <w:tc>
          <w:tcPr>
            <w:tcW w:w="6866" w:type="dxa"/>
          </w:tcPr>
          <w:p w14:paraId="6622A676" w14:textId="7457B25F" w:rsidR="009B6BA6" w:rsidRPr="009B6BA6" w:rsidRDefault="009B6BA6" w:rsidP="00401889">
            <w:pPr>
              <w:pStyle w:val="PCBodyText"/>
            </w:pPr>
            <w:r>
              <w:t>Explain what you’ve been doing since leaving education, and provide additional evidence to support your application.  If you’re not in full-time education, you should give details of any relevant work experience, paid or unpaid, and information about your current or previous employment.</w:t>
            </w:r>
          </w:p>
        </w:tc>
      </w:tr>
      <w:tr w:rsidR="009B6BA6" w:rsidRPr="009B6BA6" w14:paraId="7A6B4321" w14:textId="77777777" w:rsidTr="009B6BA6">
        <w:trPr>
          <w:trHeight w:val="2964"/>
        </w:trPr>
        <w:tc>
          <w:tcPr>
            <w:tcW w:w="6866" w:type="dxa"/>
          </w:tcPr>
          <w:p w14:paraId="1E1A84F4"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E84558" w14:textId="7C87D86D" w:rsidR="00045F85" w:rsidRDefault="00045F85" w:rsidP="009B6BA6">
      <w:pPr>
        <w:pStyle w:val="PCBodyText"/>
        <w:spacing w:line="200" w:lineRule="exact"/>
      </w:pPr>
    </w:p>
    <w:p w14:paraId="09B24BFD" w14:textId="3BBE8657" w:rsidR="00045F85" w:rsidRPr="004677D4" w:rsidRDefault="00D65045" w:rsidP="002C758B">
      <w:pPr>
        <w:pStyle w:val="PCBodyText"/>
        <w:rPr>
          <w:b/>
          <w:bCs/>
          <w:color w:val="B5121B"/>
          <w:sz w:val="28"/>
          <w:szCs w:val="28"/>
        </w:rPr>
      </w:pPr>
      <w:r w:rsidRPr="004677D4">
        <w:rPr>
          <w:b/>
          <w:bCs/>
          <w:color w:val="B5121B"/>
          <w:sz w:val="28"/>
          <w:szCs w:val="28"/>
        </w:rPr>
        <w:t xml:space="preserve">International </w:t>
      </w:r>
      <w:r w:rsidR="009B6BA6" w:rsidRPr="004677D4">
        <w:rPr>
          <w:b/>
          <w:bCs/>
          <w:color w:val="B5121B"/>
          <w:sz w:val="28"/>
          <w:szCs w:val="28"/>
        </w:rPr>
        <w:t>students</w:t>
      </w:r>
    </w:p>
    <w:p w14:paraId="35701962" w14:textId="77777777" w:rsidR="00045F85" w:rsidRDefault="00045F85" w:rsidP="009B6BA6">
      <w:pPr>
        <w:pStyle w:val="PCBodyText"/>
        <w:spacing w:line="200" w:lineRule="exact"/>
      </w:pPr>
    </w:p>
    <w:tbl>
      <w:tblPr>
        <w:tblStyle w:val="TableGrid"/>
        <w:tblW w:w="693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935"/>
      </w:tblGrid>
      <w:tr w:rsidR="009B6BA6" w:rsidRPr="009B6BA6" w14:paraId="6342906E" w14:textId="77777777" w:rsidTr="009B6BA6">
        <w:tc>
          <w:tcPr>
            <w:tcW w:w="6935" w:type="dxa"/>
          </w:tcPr>
          <w:p w14:paraId="7FFB358E" w14:textId="24155219" w:rsidR="009B6BA6" w:rsidRPr="009B6BA6" w:rsidRDefault="009B6BA6" w:rsidP="00401889">
            <w:pPr>
              <w:pStyle w:val="PCBodyText"/>
            </w:pPr>
            <w:r>
              <w:t>Tell universities why you want to study in the UK and why you think you can successfully complete a course that is taught in English.  Say if some of your studies have been taught or examined in English and if you have taken part in any activities where you have used English outside of your studies.</w:t>
            </w:r>
          </w:p>
        </w:tc>
      </w:tr>
      <w:tr w:rsidR="009B6BA6" w:rsidRPr="009B6BA6" w14:paraId="54D62631" w14:textId="77777777" w:rsidTr="009B6BA6">
        <w:trPr>
          <w:trHeight w:val="2937"/>
        </w:trPr>
        <w:tc>
          <w:tcPr>
            <w:tcW w:w="6935" w:type="dxa"/>
          </w:tcPr>
          <w:p w14:paraId="0BABB1F1"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97A743" w14:textId="2AB52FF6" w:rsidR="00045F85" w:rsidRPr="004677D4" w:rsidRDefault="00D65045" w:rsidP="002C758B">
      <w:pPr>
        <w:pStyle w:val="PCBodyText"/>
        <w:rPr>
          <w:b/>
          <w:bCs/>
          <w:color w:val="B5121B"/>
          <w:sz w:val="28"/>
          <w:szCs w:val="28"/>
        </w:rPr>
      </w:pPr>
      <w:r w:rsidRPr="004677D4">
        <w:rPr>
          <w:b/>
          <w:bCs/>
          <w:color w:val="B5121B"/>
          <w:sz w:val="28"/>
          <w:szCs w:val="28"/>
        </w:rPr>
        <w:lastRenderedPageBreak/>
        <w:t xml:space="preserve">Future </w:t>
      </w:r>
      <w:r w:rsidR="009B6BA6" w:rsidRPr="004677D4">
        <w:rPr>
          <w:b/>
          <w:bCs/>
          <w:color w:val="B5121B"/>
          <w:sz w:val="28"/>
          <w:szCs w:val="28"/>
        </w:rPr>
        <w:t>plans</w:t>
      </w:r>
    </w:p>
    <w:p w14:paraId="69997DDF" w14:textId="77777777" w:rsidR="00045F85" w:rsidRDefault="00045F85" w:rsidP="002C758B">
      <w:pPr>
        <w:pStyle w:val="PCBodyText"/>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6866"/>
      </w:tblGrid>
      <w:tr w:rsidR="009B6BA6" w:rsidRPr="009B6BA6" w14:paraId="04516175" w14:textId="77777777" w:rsidTr="00401889">
        <w:tc>
          <w:tcPr>
            <w:tcW w:w="6866" w:type="dxa"/>
          </w:tcPr>
          <w:p w14:paraId="3684161F" w14:textId="5828C7C4" w:rsidR="009B6BA6" w:rsidRPr="009B6BA6" w:rsidRDefault="009B6BA6" w:rsidP="00401889">
            <w:pPr>
              <w:pStyle w:val="PCBodyText"/>
            </w:pPr>
            <w:r>
              <w:t>If you know what you’d like to achieve after completing the course, explain how you want to use the knowledge and experience that you gain.  How does the course relate to what you want to do in the future?</w:t>
            </w:r>
          </w:p>
        </w:tc>
      </w:tr>
      <w:tr w:rsidR="009B6BA6" w:rsidRPr="009B6BA6" w14:paraId="481356A2" w14:textId="77777777" w:rsidTr="00401889">
        <w:trPr>
          <w:trHeight w:val="3081"/>
        </w:trPr>
        <w:tc>
          <w:tcPr>
            <w:tcW w:w="6866" w:type="dxa"/>
          </w:tcPr>
          <w:p w14:paraId="41146FD7" w14:textId="77777777" w:rsidR="009B6BA6" w:rsidRPr="009B6BA6" w:rsidRDefault="009B6BA6" w:rsidP="00401889">
            <w:pPr>
              <w:pStyle w:val="PC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75845D" w14:textId="7692AA20" w:rsidR="00045F85" w:rsidRDefault="00045F85" w:rsidP="002C758B">
      <w:pPr>
        <w:pStyle w:val="PCBodyText"/>
      </w:pPr>
    </w:p>
    <w:p w14:paraId="739593AB" w14:textId="77777777" w:rsidR="004677D4" w:rsidRDefault="004677D4" w:rsidP="002C758B">
      <w:pPr>
        <w:pStyle w:val="PCBodyText"/>
      </w:pPr>
    </w:p>
    <w:p w14:paraId="11FF0F30" w14:textId="77777777" w:rsidR="009B6BA6" w:rsidRDefault="009B6BA6" w:rsidP="002C758B">
      <w:pPr>
        <w:pStyle w:val="PCBodyText"/>
        <w:rPr>
          <w:b/>
          <w:bCs/>
          <w:color w:val="B5121B"/>
          <w:sz w:val="28"/>
          <w:szCs w:val="28"/>
        </w:rPr>
      </w:pPr>
      <w:r>
        <w:rPr>
          <w:b/>
          <w:bCs/>
          <w:color w:val="B5121B"/>
          <w:sz w:val="28"/>
          <w:szCs w:val="28"/>
        </w:rPr>
        <w:br w:type="page"/>
      </w:r>
    </w:p>
    <w:p w14:paraId="7618943C" w14:textId="0A8B0302" w:rsidR="00045F85" w:rsidRPr="009B6BA6" w:rsidRDefault="00D65045" w:rsidP="002C758B">
      <w:pPr>
        <w:pStyle w:val="PCBodyText"/>
        <w:rPr>
          <w:b/>
          <w:bCs/>
          <w:color w:val="B5121B"/>
          <w:sz w:val="28"/>
          <w:szCs w:val="28"/>
        </w:rPr>
      </w:pPr>
      <w:r w:rsidRPr="009B6BA6">
        <w:rPr>
          <w:b/>
          <w:bCs/>
          <w:color w:val="B5121B"/>
          <w:sz w:val="28"/>
          <w:szCs w:val="28"/>
        </w:rPr>
        <w:lastRenderedPageBreak/>
        <w:t>Dos when writing your personal statement</w:t>
      </w:r>
    </w:p>
    <w:p w14:paraId="7CF2D256" w14:textId="77777777" w:rsidR="00045F85" w:rsidRDefault="00045F85" w:rsidP="002C758B">
      <w:pPr>
        <w:pStyle w:val="PCBodyText"/>
      </w:pPr>
    </w:p>
    <w:p w14:paraId="1215E51D" w14:textId="77777777" w:rsidR="00045F85" w:rsidRDefault="00D65045" w:rsidP="00DE6D1C">
      <w:pPr>
        <w:pStyle w:val="PCBullets"/>
        <w:ind w:left="360"/>
      </w:pPr>
      <w:r>
        <w:t>Do use your best English and don’t let spelling and grammatical errors spoil your statement</w:t>
      </w:r>
    </w:p>
    <w:p w14:paraId="3467CE23" w14:textId="77777777" w:rsidR="00045F85" w:rsidRDefault="00D65045" w:rsidP="00DE6D1C">
      <w:pPr>
        <w:pStyle w:val="PCBullets"/>
        <w:ind w:left="360"/>
      </w:pPr>
      <w:r>
        <w:t>Do show that you know your strengths and can outline your ideas clearly</w:t>
      </w:r>
      <w:r w:rsidR="00D6384F">
        <w:t xml:space="preserve">.  </w:t>
      </w:r>
      <w:r>
        <w:t>Use words you know will be understood by the person reading your statement</w:t>
      </w:r>
      <w:r w:rsidR="00D6384F">
        <w:t>.</w:t>
      </w:r>
    </w:p>
    <w:p w14:paraId="393241D9" w14:textId="77777777" w:rsidR="00045F85" w:rsidRDefault="00D65045" w:rsidP="00DE6D1C">
      <w:pPr>
        <w:pStyle w:val="PCBullets"/>
        <w:ind w:left="360"/>
      </w:pPr>
      <w:r>
        <w:t>Do be enthusiastic – if you show your interest in the course, it may help you get a place</w:t>
      </w:r>
      <w:r w:rsidR="00D6384F">
        <w:t>.</w:t>
      </w:r>
    </w:p>
    <w:p w14:paraId="3F3AA54A" w14:textId="77777777" w:rsidR="00045F85" w:rsidRDefault="00D65045" w:rsidP="00DE6D1C">
      <w:pPr>
        <w:pStyle w:val="PCBullets"/>
        <w:ind w:left="360"/>
      </w:pPr>
      <w:r>
        <w:t>Do expect to produce several drafts of your personal statement before being totally happy with it</w:t>
      </w:r>
      <w:r w:rsidR="00D6384F">
        <w:t>.</w:t>
      </w:r>
    </w:p>
    <w:p w14:paraId="09675AF6" w14:textId="77777777" w:rsidR="00045F85" w:rsidRDefault="00D65045" w:rsidP="00DE6D1C">
      <w:pPr>
        <w:pStyle w:val="PCBullets"/>
        <w:ind w:left="360"/>
      </w:pPr>
      <w:r>
        <w:t>Do ask people you trust for their feedback</w:t>
      </w:r>
      <w:r w:rsidR="00D6384F">
        <w:t>.</w:t>
      </w:r>
    </w:p>
    <w:p w14:paraId="2D096B6F" w14:textId="4C4F05AD" w:rsidR="00045F85" w:rsidRDefault="00045F85" w:rsidP="002C758B">
      <w:pPr>
        <w:pStyle w:val="PCBodyText"/>
      </w:pPr>
    </w:p>
    <w:p w14:paraId="0E998FBF" w14:textId="77777777" w:rsidR="004677D4" w:rsidRDefault="004677D4" w:rsidP="002C758B">
      <w:pPr>
        <w:pStyle w:val="PCBodyText"/>
      </w:pPr>
    </w:p>
    <w:p w14:paraId="10905F5B" w14:textId="77777777" w:rsidR="00045F85" w:rsidRPr="009B6BA6" w:rsidRDefault="00D65045" w:rsidP="002C758B">
      <w:pPr>
        <w:pStyle w:val="PCBodyText"/>
        <w:rPr>
          <w:b/>
          <w:bCs/>
          <w:color w:val="B5121B"/>
          <w:sz w:val="28"/>
          <w:szCs w:val="28"/>
        </w:rPr>
      </w:pPr>
      <w:r w:rsidRPr="009B6BA6">
        <w:rPr>
          <w:b/>
          <w:bCs/>
          <w:color w:val="B5121B"/>
          <w:sz w:val="28"/>
          <w:szCs w:val="28"/>
        </w:rPr>
        <w:t>Don’ts when writing your personal statement</w:t>
      </w:r>
    </w:p>
    <w:p w14:paraId="55056DAA" w14:textId="77777777" w:rsidR="00045F85" w:rsidRDefault="00045F85" w:rsidP="002C758B">
      <w:pPr>
        <w:pStyle w:val="PCBodyText"/>
      </w:pPr>
    </w:p>
    <w:p w14:paraId="5C7712C2" w14:textId="77777777" w:rsidR="00045F85" w:rsidRDefault="00D65045" w:rsidP="00DE6D1C">
      <w:pPr>
        <w:pStyle w:val="PCBullets"/>
        <w:ind w:left="360"/>
      </w:pPr>
      <w:r>
        <w:t>Don’t exaggerate – if you do you may get caught out at interview when asked to elaborate on an interesting achievement</w:t>
      </w:r>
      <w:r w:rsidR="00D6384F">
        <w:t>.</w:t>
      </w:r>
    </w:p>
    <w:p w14:paraId="6D9F5A2E" w14:textId="15538E60" w:rsidR="00045F85" w:rsidRDefault="00D65045" w:rsidP="00DE6D1C">
      <w:pPr>
        <w:pStyle w:val="PCBullets"/>
        <w:ind w:left="360"/>
      </w:pPr>
      <w:r>
        <w:t>Don’t rely on a spellchecker as it will not pick up everything – proofread as many times as possible</w:t>
      </w:r>
      <w:r w:rsidR="00045F85">
        <w:t>.</w:t>
      </w:r>
    </w:p>
    <w:p w14:paraId="198D0CAE" w14:textId="183A4F01" w:rsidR="002C758B" w:rsidRDefault="00D65045" w:rsidP="00DE6D1C">
      <w:pPr>
        <w:pStyle w:val="PCBullets"/>
        <w:ind w:left="360"/>
      </w:pPr>
      <w:r>
        <w:t>Don’t leave it to the last minute – your statement will seem rushed and important information could be left out</w:t>
      </w:r>
      <w:r w:rsidR="00DE6D1C">
        <w:t>.</w:t>
      </w:r>
    </w:p>
    <w:p w14:paraId="4BAAF6E7" w14:textId="7242D522" w:rsidR="00DE6D1C" w:rsidRDefault="00DE6D1C" w:rsidP="002C758B">
      <w:pPr>
        <w:pStyle w:val="PCBodyText"/>
      </w:pPr>
    </w:p>
    <w:sectPr w:rsidR="00DE6D1C" w:rsidSect="001E1D31">
      <w:footerReference w:type="default" r:id="rId25"/>
      <w:pgSz w:w="8391" w:h="11907" w:code="11"/>
      <w:pgMar w:top="850" w:right="850" w:bottom="850" w:left="850" w:header="850" w:footer="6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A9DE" w14:textId="77777777" w:rsidR="00E8414B" w:rsidRDefault="00E8414B" w:rsidP="004903FF">
      <w:r>
        <w:separator/>
      </w:r>
    </w:p>
  </w:endnote>
  <w:endnote w:type="continuationSeparator" w:id="0">
    <w:p w14:paraId="08462628" w14:textId="77777777" w:rsidR="00E8414B" w:rsidRDefault="00E8414B" w:rsidP="0049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B481" w14:textId="0DE1A425" w:rsidR="0058718E" w:rsidRPr="0058718E" w:rsidRDefault="001E1D31" w:rsidP="00D00C72">
    <w:pPr>
      <w:pStyle w:val="Footer"/>
      <w:pBdr>
        <w:top w:val="single" w:sz="4" w:space="1" w:color="auto"/>
      </w:pBdr>
      <w:tabs>
        <w:tab w:val="clear" w:pos="4513"/>
        <w:tab w:val="clear" w:pos="9026"/>
        <w:tab w:val="center" w:pos="3402"/>
        <w:tab w:val="right" w:pos="10204"/>
      </w:tabs>
      <w:rPr>
        <w:sz w:val="20"/>
      </w:rPr>
    </w:pPr>
    <w:r>
      <w:rPr>
        <w:sz w:val="20"/>
      </w:rPr>
      <w:t>SS/181/CC/BH</w:t>
    </w:r>
    <w:r w:rsidR="0058718E" w:rsidRPr="0058718E">
      <w:rPr>
        <w:sz w:val="20"/>
      </w:rPr>
      <w:tab/>
    </w:r>
    <w:r w:rsidR="005B01BE">
      <w:rPr>
        <w:sz w:val="20"/>
      </w:rPr>
      <w:fldChar w:fldCharType="begin"/>
    </w:r>
    <w:r w:rsidR="005B01BE">
      <w:rPr>
        <w:sz w:val="20"/>
      </w:rPr>
      <w:instrText xml:space="preserve"> PAGE   \* MERGEFORMAT </w:instrText>
    </w:r>
    <w:r w:rsidR="005B01BE">
      <w:rPr>
        <w:sz w:val="20"/>
      </w:rPr>
      <w:fldChar w:fldCharType="separate"/>
    </w:r>
    <w:r w:rsidR="00AF5693">
      <w:rPr>
        <w:noProof/>
        <w:sz w:val="20"/>
      </w:rPr>
      <w:t>1</w:t>
    </w:r>
    <w:r w:rsidR="005B01BE">
      <w:rPr>
        <w:sz w:val="20"/>
      </w:rPr>
      <w:fldChar w:fldCharType="end"/>
    </w:r>
    <w:r w:rsidR="0058718E" w:rsidRPr="0058718E">
      <w:rPr>
        <w:sz w:val="20"/>
      </w:rPr>
      <w:tab/>
    </w:r>
    <w:r w:rsidR="0058718E" w:rsidRPr="0058718E">
      <w:rPr>
        <w:b/>
        <w:sz w:val="20"/>
      </w:rPr>
      <w:t>Perth College UHI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03FD" w14:textId="77777777" w:rsidR="00E8414B" w:rsidRDefault="00E8414B" w:rsidP="004903FF">
      <w:r>
        <w:separator/>
      </w:r>
    </w:p>
  </w:footnote>
  <w:footnote w:type="continuationSeparator" w:id="0">
    <w:p w14:paraId="7ED62CDB" w14:textId="77777777" w:rsidR="00E8414B" w:rsidRDefault="00E8414B" w:rsidP="0049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9A8"/>
    <w:multiLevelType w:val="hybridMultilevel"/>
    <w:tmpl w:val="2E12BA16"/>
    <w:lvl w:ilvl="0" w:tplc="14928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C6A96"/>
    <w:multiLevelType w:val="hybridMultilevel"/>
    <w:tmpl w:val="8FCCF72E"/>
    <w:lvl w:ilvl="0" w:tplc="323467EE">
      <w:start w:val="1"/>
      <w:numFmt w:val="bullet"/>
      <w:pStyle w:val="PCBullets"/>
      <w:lvlText w:val=""/>
      <w:lvlJc w:val="left"/>
      <w:pPr>
        <w:ind w:left="720" w:hanging="360"/>
      </w:pPr>
      <w:rPr>
        <w:rFonts w:ascii="Symbol" w:hAnsi="Symbol" w:hint="default"/>
        <w:color w:val="B5121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62264"/>
    <w:multiLevelType w:val="hybridMultilevel"/>
    <w:tmpl w:val="0A060ABA"/>
    <w:lvl w:ilvl="0" w:tplc="EABCCBF4">
      <w:numFmt w:val="bullet"/>
      <w:lvlText w:val=""/>
      <w:lvlJc w:val="left"/>
      <w:pPr>
        <w:ind w:left="1460" w:hanging="721"/>
      </w:pPr>
      <w:rPr>
        <w:rFonts w:ascii="Wingdings" w:eastAsia="Wingdings" w:hAnsi="Wingdings" w:cs="Wingdings" w:hint="default"/>
        <w:color w:val="9F1B2F"/>
        <w:w w:val="99"/>
        <w:sz w:val="20"/>
        <w:szCs w:val="20"/>
        <w:lang w:val="en-GB" w:eastAsia="en-GB" w:bidi="en-GB"/>
      </w:rPr>
    </w:lvl>
    <w:lvl w:ilvl="1" w:tplc="FCDE6F7E">
      <w:numFmt w:val="bullet"/>
      <w:lvlText w:val="•"/>
      <w:lvlJc w:val="left"/>
      <w:pPr>
        <w:ind w:left="2444" w:hanging="721"/>
      </w:pPr>
      <w:rPr>
        <w:rFonts w:hint="default"/>
        <w:lang w:val="en-GB" w:eastAsia="en-GB" w:bidi="en-GB"/>
      </w:rPr>
    </w:lvl>
    <w:lvl w:ilvl="2" w:tplc="CD109074">
      <w:numFmt w:val="bullet"/>
      <w:lvlText w:val="•"/>
      <w:lvlJc w:val="left"/>
      <w:pPr>
        <w:ind w:left="3429" w:hanging="721"/>
      </w:pPr>
      <w:rPr>
        <w:rFonts w:hint="default"/>
        <w:lang w:val="en-GB" w:eastAsia="en-GB" w:bidi="en-GB"/>
      </w:rPr>
    </w:lvl>
    <w:lvl w:ilvl="3" w:tplc="36D87060">
      <w:numFmt w:val="bullet"/>
      <w:lvlText w:val="•"/>
      <w:lvlJc w:val="left"/>
      <w:pPr>
        <w:ind w:left="4413" w:hanging="721"/>
      </w:pPr>
      <w:rPr>
        <w:rFonts w:hint="default"/>
        <w:lang w:val="en-GB" w:eastAsia="en-GB" w:bidi="en-GB"/>
      </w:rPr>
    </w:lvl>
    <w:lvl w:ilvl="4" w:tplc="A79C8F42">
      <w:numFmt w:val="bullet"/>
      <w:lvlText w:val="•"/>
      <w:lvlJc w:val="left"/>
      <w:pPr>
        <w:ind w:left="5398" w:hanging="721"/>
      </w:pPr>
      <w:rPr>
        <w:rFonts w:hint="default"/>
        <w:lang w:val="en-GB" w:eastAsia="en-GB" w:bidi="en-GB"/>
      </w:rPr>
    </w:lvl>
    <w:lvl w:ilvl="5" w:tplc="513C0354">
      <w:numFmt w:val="bullet"/>
      <w:lvlText w:val="•"/>
      <w:lvlJc w:val="left"/>
      <w:pPr>
        <w:ind w:left="6383" w:hanging="721"/>
      </w:pPr>
      <w:rPr>
        <w:rFonts w:hint="default"/>
        <w:lang w:val="en-GB" w:eastAsia="en-GB" w:bidi="en-GB"/>
      </w:rPr>
    </w:lvl>
    <w:lvl w:ilvl="6" w:tplc="0F00B834">
      <w:numFmt w:val="bullet"/>
      <w:lvlText w:val="•"/>
      <w:lvlJc w:val="left"/>
      <w:pPr>
        <w:ind w:left="7367" w:hanging="721"/>
      </w:pPr>
      <w:rPr>
        <w:rFonts w:hint="default"/>
        <w:lang w:val="en-GB" w:eastAsia="en-GB" w:bidi="en-GB"/>
      </w:rPr>
    </w:lvl>
    <w:lvl w:ilvl="7" w:tplc="3E56FB50">
      <w:numFmt w:val="bullet"/>
      <w:lvlText w:val="•"/>
      <w:lvlJc w:val="left"/>
      <w:pPr>
        <w:ind w:left="8352" w:hanging="721"/>
      </w:pPr>
      <w:rPr>
        <w:rFonts w:hint="default"/>
        <w:lang w:val="en-GB" w:eastAsia="en-GB" w:bidi="en-GB"/>
      </w:rPr>
    </w:lvl>
    <w:lvl w:ilvl="8" w:tplc="D14262E4">
      <w:numFmt w:val="bullet"/>
      <w:lvlText w:val="•"/>
      <w:lvlJc w:val="left"/>
      <w:pPr>
        <w:ind w:left="9337" w:hanging="721"/>
      </w:pPr>
      <w:rPr>
        <w:rFonts w:hint="default"/>
        <w:lang w:val="en-GB" w:eastAsia="en-GB" w:bidi="en-GB"/>
      </w:rPr>
    </w:lvl>
  </w:abstractNum>
  <w:abstractNum w:abstractNumId="3" w15:restartNumberingAfterBreak="0">
    <w:nsid w:val="3E3663B6"/>
    <w:multiLevelType w:val="hybridMultilevel"/>
    <w:tmpl w:val="05526A7C"/>
    <w:lvl w:ilvl="0" w:tplc="F514B5A6">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634CA5"/>
    <w:multiLevelType w:val="hybridMultilevel"/>
    <w:tmpl w:val="2E90DA9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D6997"/>
    <w:multiLevelType w:val="hybridMultilevel"/>
    <w:tmpl w:val="030410FA"/>
    <w:lvl w:ilvl="0" w:tplc="99D034AC">
      <w:start w:val="1"/>
      <w:numFmt w:val="decimal"/>
      <w:lvlText w:val="%1"/>
      <w:lvlJc w:val="left"/>
      <w:pPr>
        <w:ind w:left="1460" w:hanging="721"/>
      </w:pPr>
      <w:rPr>
        <w:rFonts w:ascii="Arial" w:eastAsia="Arial" w:hAnsi="Arial" w:cs="Arial" w:hint="default"/>
        <w:w w:val="99"/>
        <w:sz w:val="24"/>
        <w:szCs w:val="24"/>
        <w:lang w:val="en-GB" w:eastAsia="en-GB" w:bidi="en-GB"/>
      </w:rPr>
    </w:lvl>
    <w:lvl w:ilvl="1" w:tplc="395CD752">
      <w:numFmt w:val="bullet"/>
      <w:lvlText w:val="•"/>
      <w:lvlJc w:val="left"/>
      <w:pPr>
        <w:ind w:left="1460" w:hanging="360"/>
      </w:pPr>
      <w:rPr>
        <w:rFonts w:ascii="Arial" w:eastAsia="Arial" w:hAnsi="Arial" w:cs="Arial" w:hint="default"/>
        <w:w w:val="131"/>
        <w:sz w:val="24"/>
        <w:szCs w:val="24"/>
        <w:lang w:val="en-GB" w:eastAsia="en-GB" w:bidi="en-GB"/>
      </w:rPr>
    </w:lvl>
    <w:lvl w:ilvl="2" w:tplc="F87EC37A">
      <w:numFmt w:val="bullet"/>
      <w:lvlText w:val="•"/>
      <w:lvlJc w:val="left"/>
      <w:pPr>
        <w:ind w:left="3429" w:hanging="360"/>
      </w:pPr>
      <w:rPr>
        <w:rFonts w:hint="default"/>
        <w:lang w:val="en-GB" w:eastAsia="en-GB" w:bidi="en-GB"/>
      </w:rPr>
    </w:lvl>
    <w:lvl w:ilvl="3" w:tplc="90582D9A">
      <w:numFmt w:val="bullet"/>
      <w:lvlText w:val="•"/>
      <w:lvlJc w:val="left"/>
      <w:pPr>
        <w:ind w:left="4413" w:hanging="360"/>
      </w:pPr>
      <w:rPr>
        <w:rFonts w:hint="default"/>
        <w:lang w:val="en-GB" w:eastAsia="en-GB" w:bidi="en-GB"/>
      </w:rPr>
    </w:lvl>
    <w:lvl w:ilvl="4" w:tplc="C6E284DE">
      <w:numFmt w:val="bullet"/>
      <w:lvlText w:val="•"/>
      <w:lvlJc w:val="left"/>
      <w:pPr>
        <w:ind w:left="5398" w:hanging="360"/>
      </w:pPr>
      <w:rPr>
        <w:rFonts w:hint="default"/>
        <w:lang w:val="en-GB" w:eastAsia="en-GB" w:bidi="en-GB"/>
      </w:rPr>
    </w:lvl>
    <w:lvl w:ilvl="5" w:tplc="D12AE19A">
      <w:numFmt w:val="bullet"/>
      <w:lvlText w:val="•"/>
      <w:lvlJc w:val="left"/>
      <w:pPr>
        <w:ind w:left="6383" w:hanging="360"/>
      </w:pPr>
      <w:rPr>
        <w:rFonts w:hint="default"/>
        <w:lang w:val="en-GB" w:eastAsia="en-GB" w:bidi="en-GB"/>
      </w:rPr>
    </w:lvl>
    <w:lvl w:ilvl="6" w:tplc="5FD6F79A">
      <w:numFmt w:val="bullet"/>
      <w:lvlText w:val="•"/>
      <w:lvlJc w:val="left"/>
      <w:pPr>
        <w:ind w:left="7367" w:hanging="360"/>
      </w:pPr>
      <w:rPr>
        <w:rFonts w:hint="default"/>
        <w:lang w:val="en-GB" w:eastAsia="en-GB" w:bidi="en-GB"/>
      </w:rPr>
    </w:lvl>
    <w:lvl w:ilvl="7" w:tplc="984C10DC">
      <w:numFmt w:val="bullet"/>
      <w:lvlText w:val="•"/>
      <w:lvlJc w:val="left"/>
      <w:pPr>
        <w:ind w:left="8352" w:hanging="360"/>
      </w:pPr>
      <w:rPr>
        <w:rFonts w:hint="default"/>
        <w:lang w:val="en-GB" w:eastAsia="en-GB" w:bidi="en-GB"/>
      </w:rPr>
    </w:lvl>
    <w:lvl w:ilvl="8" w:tplc="4B50CAB0">
      <w:numFmt w:val="bullet"/>
      <w:lvlText w:val="•"/>
      <w:lvlJc w:val="left"/>
      <w:pPr>
        <w:ind w:left="9337" w:hanging="360"/>
      </w:pPr>
      <w:rPr>
        <w:rFonts w:hint="default"/>
        <w:lang w:val="en-GB" w:eastAsia="en-GB" w:bidi="en-GB"/>
      </w:rPr>
    </w:lvl>
  </w:abstractNum>
  <w:abstractNum w:abstractNumId="6" w15:restartNumberingAfterBreak="0">
    <w:nsid w:val="594E44A0"/>
    <w:multiLevelType w:val="hybridMultilevel"/>
    <w:tmpl w:val="FE7A2DAC"/>
    <w:lvl w:ilvl="0" w:tplc="700C1E8C">
      <w:start w:val="1"/>
      <w:numFmt w:val="decimal"/>
      <w:lvlText w:val="%1"/>
      <w:lvlJc w:val="left"/>
      <w:pPr>
        <w:ind w:left="1460" w:hanging="721"/>
      </w:pPr>
      <w:rPr>
        <w:rFonts w:ascii="Arial" w:eastAsia="Arial" w:hAnsi="Arial" w:cs="Arial" w:hint="default"/>
        <w:w w:val="99"/>
        <w:sz w:val="24"/>
        <w:szCs w:val="24"/>
        <w:lang w:val="en-GB" w:eastAsia="en-GB" w:bidi="en-GB"/>
      </w:rPr>
    </w:lvl>
    <w:lvl w:ilvl="1" w:tplc="4F5E1816">
      <w:numFmt w:val="bullet"/>
      <w:lvlText w:val="•"/>
      <w:lvlJc w:val="left"/>
      <w:pPr>
        <w:ind w:left="1460" w:hanging="360"/>
      </w:pPr>
      <w:rPr>
        <w:rFonts w:ascii="Arial" w:eastAsia="Arial" w:hAnsi="Arial" w:cs="Arial" w:hint="default"/>
        <w:w w:val="131"/>
        <w:sz w:val="28"/>
        <w:szCs w:val="28"/>
        <w:lang w:val="en-GB" w:eastAsia="en-GB" w:bidi="en-GB"/>
      </w:rPr>
    </w:lvl>
    <w:lvl w:ilvl="2" w:tplc="6980AE98">
      <w:numFmt w:val="bullet"/>
      <w:lvlText w:val="•"/>
      <w:lvlJc w:val="left"/>
      <w:pPr>
        <w:ind w:left="3429" w:hanging="360"/>
      </w:pPr>
      <w:rPr>
        <w:rFonts w:hint="default"/>
        <w:lang w:val="en-GB" w:eastAsia="en-GB" w:bidi="en-GB"/>
      </w:rPr>
    </w:lvl>
    <w:lvl w:ilvl="3" w:tplc="A1DE50FC">
      <w:numFmt w:val="bullet"/>
      <w:lvlText w:val="•"/>
      <w:lvlJc w:val="left"/>
      <w:pPr>
        <w:ind w:left="4413" w:hanging="360"/>
      </w:pPr>
      <w:rPr>
        <w:rFonts w:hint="default"/>
        <w:lang w:val="en-GB" w:eastAsia="en-GB" w:bidi="en-GB"/>
      </w:rPr>
    </w:lvl>
    <w:lvl w:ilvl="4" w:tplc="31AC0494">
      <w:numFmt w:val="bullet"/>
      <w:lvlText w:val="•"/>
      <w:lvlJc w:val="left"/>
      <w:pPr>
        <w:ind w:left="5398" w:hanging="360"/>
      </w:pPr>
      <w:rPr>
        <w:rFonts w:hint="default"/>
        <w:lang w:val="en-GB" w:eastAsia="en-GB" w:bidi="en-GB"/>
      </w:rPr>
    </w:lvl>
    <w:lvl w:ilvl="5" w:tplc="FF1EE702">
      <w:numFmt w:val="bullet"/>
      <w:lvlText w:val="•"/>
      <w:lvlJc w:val="left"/>
      <w:pPr>
        <w:ind w:left="6383" w:hanging="360"/>
      </w:pPr>
      <w:rPr>
        <w:rFonts w:hint="default"/>
        <w:lang w:val="en-GB" w:eastAsia="en-GB" w:bidi="en-GB"/>
      </w:rPr>
    </w:lvl>
    <w:lvl w:ilvl="6" w:tplc="CD5CCBBA">
      <w:numFmt w:val="bullet"/>
      <w:lvlText w:val="•"/>
      <w:lvlJc w:val="left"/>
      <w:pPr>
        <w:ind w:left="7367" w:hanging="360"/>
      </w:pPr>
      <w:rPr>
        <w:rFonts w:hint="default"/>
        <w:lang w:val="en-GB" w:eastAsia="en-GB" w:bidi="en-GB"/>
      </w:rPr>
    </w:lvl>
    <w:lvl w:ilvl="7" w:tplc="5C825390">
      <w:numFmt w:val="bullet"/>
      <w:lvlText w:val="•"/>
      <w:lvlJc w:val="left"/>
      <w:pPr>
        <w:ind w:left="8352" w:hanging="360"/>
      </w:pPr>
      <w:rPr>
        <w:rFonts w:hint="default"/>
        <w:lang w:val="en-GB" w:eastAsia="en-GB" w:bidi="en-GB"/>
      </w:rPr>
    </w:lvl>
    <w:lvl w:ilvl="8" w:tplc="48A8B49E">
      <w:numFmt w:val="bullet"/>
      <w:lvlText w:val="•"/>
      <w:lvlJc w:val="left"/>
      <w:pPr>
        <w:ind w:left="9337" w:hanging="360"/>
      </w:pPr>
      <w:rPr>
        <w:rFonts w:hint="default"/>
        <w:lang w:val="en-GB" w:eastAsia="en-GB" w:bidi="en-GB"/>
      </w:rPr>
    </w:lvl>
  </w:abstractNum>
  <w:abstractNum w:abstractNumId="7" w15:restartNumberingAfterBreak="0">
    <w:nsid w:val="6D7875BC"/>
    <w:multiLevelType w:val="hybridMultilevel"/>
    <w:tmpl w:val="0D803C0C"/>
    <w:lvl w:ilvl="0" w:tplc="F514B5A6">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614AE5"/>
    <w:multiLevelType w:val="hybridMultilevel"/>
    <w:tmpl w:val="F98886A8"/>
    <w:lvl w:ilvl="0" w:tplc="756C401C">
      <w:start w:val="1"/>
      <w:numFmt w:val="decimal"/>
      <w:lvlText w:val="%1"/>
      <w:lvlJc w:val="left"/>
      <w:pPr>
        <w:ind w:left="720" w:hanging="360"/>
      </w:pPr>
      <w:rPr>
        <w:rFonts w:ascii="Arial" w:hAnsi="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4740662">
    <w:abstractNumId w:val="1"/>
  </w:num>
  <w:num w:numId="2" w16cid:durableId="1585217388">
    <w:abstractNumId w:val="6"/>
  </w:num>
  <w:num w:numId="3" w16cid:durableId="1274440364">
    <w:abstractNumId w:val="5"/>
  </w:num>
  <w:num w:numId="4" w16cid:durableId="1567841399">
    <w:abstractNumId w:val="2"/>
  </w:num>
  <w:num w:numId="5" w16cid:durableId="1514761663">
    <w:abstractNumId w:val="4"/>
  </w:num>
  <w:num w:numId="6" w16cid:durableId="738676581">
    <w:abstractNumId w:val="0"/>
  </w:num>
  <w:num w:numId="7" w16cid:durableId="626543733">
    <w:abstractNumId w:val="7"/>
  </w:num>
  <w:num w:numId="8" w16cid:durableId="917908442">
    <w:abstractNumId w:val="3"/>
  </w:num>
  <w:num w:numId="9" w16cid:durableId="1191796764">
    <w:abstractNumId w:val="8"/>
  </w:num>
  <w:num w:numId="10" w16cid:durableId="1940721582">
    <w:abstractNumId w:val="1"/>
  </w:num>
  <w:num w:numId="11" w16cid:durableId="344095055">
    <w:abstractNumId w:val="1"/>
  </w:num>
  <w:num w:numId="12" w16cid:durableId="729812051">
    <w:abstractNumId w:val="1"/>
  </w:num>
  <w:num w:numId="13" w16cid:durableId="571695654">
    <w:abstractNumId w:val="1"/>
  </w:num>
  <w:num w:numId="14" w16cid:durableId="163586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dVmy86xIgCokcx90Ik13dQ9kfSGs0zK+or7KnFVgOIs44kxaDvaE4040V2wkEKcIIaPc++wEc3iSyHqe1tHknQ==" w:salt="0uUYmuwtV+YYikQ/Av0u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55"/>
    <w:rsid w:val="000412A8"/>
    <w:rsid w:val="00045F85"/>
    <w:rsid w:val="00086071"/>
    <w:rsid w:val="000A0E86"/>
    <w:rsid w:val="000B26E8"/>
    <w:rsid w:val="000C0AE7"/>
    <w:rsid w:val="000F2D94"/>
    <w:rsid w:val="0017520D"/>
    <w:rsid w:val="001E1D31"/>
    <w:rsid w:val="00254D91"/>
    <w:rsid w:val="002931A6"/>
    <w:rsid w:val="002A498C"/>
    <w:rsid w:val="002C758B"/>
    <w:rsid w:val="003A6559"/>
    <w:rsid w:val="004677D4"/>
    <w:rsid w:val="004903FF"/>
    <w:rsid w:val="004964BD"/>
    <w:rsid w:val="004A4137"/>
    <w:rsid w:val="0050668E"/>
    <w:rsid w:val="00535839"/>
    <w:rsid w:val="0058718E"/>
    <w:rsid w:val="0059224D"/>
    <w:rsid w:val="005A74AF"/>
    <w:rsid w:val="005B01BE"/>
    <w:rsid w:val="005F3328"/>
    <w:rsid w:val="00605DCE"/>
    <w:rsid w:val="00667B20"/>
    <w:rsid w:val="007A72F9"/>
    <w:rsid w:val="007B1434"/>
    <w:rsid w:val="009036B7"/>
    <w:rsid w:val="00915D6B"/>
    <w:rsid w:val="00951E1D"/>
    <w:rsid w:val="009B6BA6"/>
    <w:rsid w:val="00A40AC9"/>
    <w:rsid w:val="00A956E5"/>
    <w:rsid w:val="00AF5693"/>
    <w:rsid w:val="00C02478"/>
    <w:rsid w:val="00C16548"/>
    <w:rsid w:val="00D00C72"/>
    <w:rsid w:val="00D6384F"/>
    <w:rsid w:val="00D65045"/>
    <w:rsid w:val="00D71C55"/>
    <w:rsid w:val="00DE6D1C"/>
    <w:rsid w:val="00E216C1"/>
    <w:rsid w:val="00E63DCB"/>
    <w:rsid w:val="00E8414B"/>
    <w:rsid w:val="00F34536"/>
    <w:rsid w:val="00F55F20"/>
    <w:rsid w:val="00F93CC2"/>
    <w:rsid w:val="00FA5CCD"/>
    <w:rsid w:val="00FB5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8FA2"/>
  <w15:chartTrackingRefBased/>
  <w15:docId w15:val="{59357F11-89D5-4241-BA29-D321C4F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93"/>
  </w:style>
  <w:style w:type="paragraph" w:styleId="Heading1">
    <w:name w:val="heading 1"/>
    <w:basedOn w:val="Normal"/>
    <w:link w:val="Heading1Char"/>
    <w:uiPriority w:val="9"/>
    <w:qFormat/>
    <w:rsid w:val="002C758B"/>
    <w:pPr>
      <w:widowControl w:val="0"/>
      <w:autoSpaceDE w:val="0"/>
      <w:autoSpaceDN w:val="0"/>
      <w:spacing w:before="78"/>
      <w:ind w:left="740"/>
      <w:outlineLvl w:val="0"/>
    </w:pPr>
    <w:rPr>
      <w:rFonts w:eastAsia="Arial"/>
      <w:b/>
      <w:bCs/>
      <w:color w:val="auto"/>
      <w:sz w:val="28"/>
      <w:szCs w:val="28"/>
      <w:lang w:eastAsia="en-GB" w:bidi="en-GB"/>
    </w:rPr>
  </w:style>
  <w:style w:type="paragraph" w:styleId="Heading2">
    <w:name w:val="heading 2"/>
    <w:basedOn w:val="Normal"/>
    <w:link w:val="Heading2Char"/>
    <w:uiPriority w:val="9"/>
    <w:unhideWhenUsed/>
    <w:qFormat/>
    <w:rsid w:val="002C758B"/>
    <w:pPr>
      <w:widowControl w:val="0"/>
      <w:autoSpaceDE w:val="0"/>
      <w:autoSpaceDN w:val="0"/>
      <w:ind w:left="1460" w:hanging="360"/>
      <w:outlineLvl w:val="1"/>
    </w:pPr>
    <w:rPr>
      <w:rFonts w:ascii="Arial-BoldItalicMT" w:eastAsia="Arial-BoldItalicMT" w:hAnsi="Arial-BoldItalicMT" w:cs="Arial-BoldItalicMT"/>
      <w:b/>
      <w:bCs/>
      <w:i/>
      <w:color w:val="auto"/>
      <w:sz w:val="28"/>
      <w:szCs w:val="28"/>
      <w:lang w:eastAsia="en-GB" w:bidi="en-GB"/>
    </w:rPr>
  </w:style>
  <w:style w:type="paragraph" w:styleId="Heading3">
    <w:name w:val="heading 3"/>
    <w:basedOn w:val="Normal"/>
    <w:link w:val="Heading3Char"/>
    <w:uiPriority w:val="9"/>
    <w:unhideWhenUsed/>
    <w:qFormat/>
    <w:rsid w:val="002C758B"/>
    <w:pPr>
      <w:widowControl w:val="0"/>
      <w:autoSpaceDE w:val="0"/>
      <w:autoSpaceDN w:val="0"/>
      <w:ind w:left="740"/>
      <w:outlineLvl w:val="2"/>
    </w:pPr>
    <w:rPr>
      <w:rFonts w:eastAsia="Arial"/>
      <w:b/>
      <w:bCs/>
      <w:color w:val="aut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4137"/>
    <w:pPr>
      <w:ind w:left="720"/>
      <w:contextualSpacing/>
    </w:pPr>
  </w:style>
  <w:style w:type="paragraph" w:customStyle="1" w:styleId="PCHeading1">
    <w:name w:val="PC Heading 1"/>
    <w:basedOn w:val="Normal"/>
    <w:qFormat/>
    <w:rsid w:val="00D00C72"/>
    <w:rPr>
      <w:b/>
      <w:sz w:val="32"/>
      <w:szCs w:val="32"/>
    </w:rPr>
  </w:style>
  <w:style w:type="paragraph" w:customStyle="1" w:styleId="PCHeading2">
    <w:name w:val="PC Heading 2"/>
    <w:basedOn w:val="Normal"/>
    <w:qFormat/>
    <w:rsid w:val="00D00C72"/>
    <w:rPr>
      <w:b/>
      <w:sz w:val="28"/>
      <w:szCs w:val="28"/>
    </w:rPr>
  </w:style>
  <w:style w:type="paragraph" w:customStyle="1" w:styleId="PCHeading3">
    <w:name w:val="PC Heading 3"/>
    <w:basedOn w:val="Normal"/>
    <w:qFormat/>
    <w:rsid w:val="004A4137"/>
    <w:rPr>
      <w:b/>
    </w:rPr>
  </w:style>
  <w:style w:type="paragraph" w:customStyle="1" w:styleId="PCBodyText">
    <w:name w:val="PC Body Text"/>
    <w:basedOn w:val="Normal"/>
    <w:qFormat/>
    <w:rsid w:val="00D00C72"/>
  </w:style>
  <w:style w:type="paragraph" w:customStyle="1" w:styleId="PCBullets">
    <w:name w:val="PC Bullets"/>
    <w:basedOn w:val="ListParagraph"/>
    <w:qFormat/>
    <w:rsid w:val="004A4137"/>
    <w:pPr>
      <w:numPr>
        <w:numId w:val="1"/>
      </w:numPr>
    </w:pPr>
  </w:style>
  <w:style w:type="paragraph" w:styleId="Header">
    <w:name w:val="header"/>
    <w:basedOn w:val="Normal"/>
    <w:link w:val="HeaderChar"/>
    <w:uiPriority w:val="99"/>
    <w:unhideWhenUsed/>
    <w:rsid w:val="004903FF"/>
    <w:pPr>
      <w:tabs>
        <w:tab w:val="center" w:pos="4513"/>
        <w:tab w:val="right" w:pos="9026"/>
      </w:tabs>
    </w:pPr>
  </w:style>
  <w:style w:type="character" w:customStyle="1" w:styleId="HeaderChar">
    <w:name w:val="Header Char"/>
    <w:basedOn w:val="DefaultParagraphFont"/>
    <w:link w:val="Header"/>
    <w:uiPriority w:val="99"/>
    <w:rsid w:val="004903FF"/>
  </w:style>
  <w:style w:type="paragraph" w:styleId="Footer">
    <w:name w:val="footer"/>
    <w:basedOn w:val="Normal"/>
    <w:link w:val="FooterChar"/>
    <w:uiPriority w:val="99"/>
    <w:unhideWhenUsed/>
    <w:rsid w:val="004903FF"/>
    <w:pPr>
      <w:tabs>
        <w:tab w:val="center" w:pos="4513"/>
        <w:tab w:val="right" w:pos="9026"/>
      </w:tabs>
    </w:pPr>
  </w:style>
  <w:style w:type="character" w:customStyle="1" w:styleId="FooterChar">
    <w:name w:val="Footer Char"/>
    <w:basedOn w:val="DefaultParagraphFont"/>
    <w:link w:val="Footer"/>
    <w:uiPriority w:val="99"/>
    <w:rsid w:val="004903FF"/>
  </w:style>
  <w:style w:type="paragraph" w:styleId="BalloonText">
    <w:name w:val="Balloon Text"/>
    <w:basedOn w:val="Normal"/>
    <w:link w:val="BalloonTextChar"/>
    <w:uiPriority w:val="99"/>
    <w:semiHidden/>
    <w:unhideWhenUsed/>
    <w:rsid w:val="00A956E5"/>
    <w:rPr>
      <w:sz w:val="18"/>
      <w:szCs w:val="18"/>
    </w:rPr>
  </w:style>
  <w:style w:type="character" w:customStyle="1" w:styleId="BalloonTextChar">
    <w:name w:val="Balloon Text Char"/>
    <w:basedOn w:val="DefaultParagraphFont"/>
    <w:link w:val="BalloonText"/>
    <w:uiPriority w:val="99"/>
    <w:semiHidden/>
    <w:rsid w:val="00A956E5"/>
    <w:rPr>
      <w:sz w:val="18"/>
      <w:szCs w:val="18"/>
    </w:rPr>
  </w:style>
  <w:style w:type="character" w:customStyle="1" w:styleId="Heading1Char">
    <w:name w:val="Heading 1 Char"/>
    <w:basedOn w:val="DefaultParagraphFont"/>
    <w:link w:val="Heading1"/>
    <w:uiPriority w:val="9"/>
    <w:rsid w:val="002C758B"/>
    <w:rPr>
      <w:rFonts w:eastAsia="Arial"/>
      <w:b/>
      <w:bCs/>
      <w:color w:val="auto"/>
      <w:sz w:val="28"/>
      <w:szCs w:val="28"/>
      <w:lang w:eastAsia="en-GB" w:bidi="en-GB"/>
    </w:rPr>
  </w:style>
  <w:style w:type="character" w:customStyle="1" w:styleId="Heading2Char">
    <w:name w:val="Heading 2 Char"/>
    <w:basedOn w:val="DefaultParagraphFont"/>
    <w:link w:val="Heading2"/>
    <w:uiPriority w:val="9"/>
    <w:rsid w:val="002C758B"/>
    <w:rPr>
      <w:rFonts w:ascii="Arial-BoldItalicMT" w:eastAsia="Arial-BoldItalicMT" w:hAnsi="Arial-BoldItalicMT" w:cs="Arial-BoldItalicMT"/>
      <w:b/>
      <w:bCs/>
      <w:i/>
      <w:color w:val="auto"/>
      <w:sz w:val="28"/>
      <w:szCs w:val="28"/>
      <w:lang w:eastAsia="en-GB" w:bidi="en-GB"/>
    </w:rPr>
  </w:style>
  <w:style w:type="character" w:customStyle="1" w:styleId="Heading3Char">
    <w:name w:val="Heading 3 Char"/>
    <w:basedOn w:val="DefaultParagraphFont"/>
    <w:link w:val="Heading3"/>
    <w:uiPriority w:val="9"/>
    <w:rsid w:val="002C758B"/>
    <w:rPr>
      <w:rFonts w:eastAsia="Arial"/>
      <w:b/>
      <w:bCs/>
      <w:color w:val="auto"/>
      <w:lang w:eastAsia="en-GB" w:bidi="en-GB"/>
    </w:rPr>
  </w:style>
  <w:style w:type="paragraph" w:styleId="BodyText">
    <w:name w:val="Body Text"/>
    <w:basedOn w:val="Normal"/>
    <w:link w:val="BodyTextChar"/>
    <w:uiPriority w:val="1"/>
    <w:qFormat/>
    <w:rsid w:val="002C758B"/>
    <w:pPr>
      <w:widowControl w:val="0"/>
      <w:autoSpaceDE w:val="0"/>
      <w:autoSpaceDN w:val="0"/>
    </w:pPr>
    <w:rPr>
      <w:rFonts w:eastAsia="Arial"/>
      <w:color w:val="auto"/>
      <w:lang w:eastAsia="en-GB" w:bidi="en-GB"/>
    </w:rPr>
  </w:style>
  <w:style w:type="character" w:customStyle="1" w:styleId="BodyTextChar">
    <w:name w:val="Body Text Char"/>
    <w:basedOn w:val="DefaultParagraphFont"/>
    <w:link w:val="BodyText"/>
    <w:uiPriority w:val="1"/>
    <w:rsid w:val="002C758B"/>
    <w:rPr>
      <w:rFonts w:eastAsia="Arial"/>
      <w:color w:val="auto"/>
      <w:lang w:eastAsia="en-GB" w:bidi="en-GB"/>
    </w:rPr>
  </w:style>
  <w:style w:type="paragraph" w:customStyle="1" w:styleId="TableParagraph">
    <w:name w:val="Table Paragraph"/>
    <w:basedOn w:val="Normal"/>
    <w:uiPriority w:val="1"/>
    <w:qFormat/>
    <w:rsid w:val="002C758B"/>
    <w:pPr>
      <w:widowControl w:val="0"/>
      <w:autoSpaceDE w:val="0"/>
      <w:autoSpaceDN w:val="0"/>
      <w:spacing w:before="14" w:line="256" w:lineRule="exact"/>
    </w:pPr>
    <w:rPr>
      <w:rFonts w:eastAsia="Arial"/>
      <w:color w:val="auto"/>
      <w:sz w:val="22"/>
      <w:szCs w:val="22"/>
      <w:lang w:eastAsia="en-GB" w:bidi="en-GB"/>
    </w:rPr>
  </w:style>
  <w:style w:type="character" w:styleId="Hyperlink">
    <w:name w:val="Hyperlink"/>
    <w:basedOn w:val="DefaultParagraphFont"/>
    <w:uiPriority w:val="99"/>
    <w:unhideWhenUsed/>
    <w:rsid w:val="002C758B"/>
    <w:rPr>
      <w:color w:val="0563C1" w:themeColor="hyperlink"/>
      <w:u w:val="single"/>
    </w:rPr>
  </w:style>
  <w:style w:type="character" w:styleId="UnresolvedMention">
    <w:name w:val="Unresolved Mention"/>
    <w:basedOn w:val="DefaultParagraphFont"/>
    <w:uiPriority w:val="99"/>
    <w:semiHidden/>
    <w:unhideWhenUsed/>
    <w:rsid w:val="00F93CC2"/>
    <w:rPr>
      <w:color w:val="605E5C"/>
      <w:shd w:val="clear" w:color="auto" w:fill="E1DFDD"/>
    </w:rPr>
  </w:style>
  <w:style w:type="table" w:styleId="TableGrid">
    <w:name w:val="Table Grid"/>
    <w:basedOn w:val="TableNormal"/>
    <w:uiPriority w:val="39"/>
    <w:rsid w:val="009B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cas.com/"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planitplus.net/" TargetMode="External"/><Relationship Id="rId17" Type="http://schemas.openxmlformats.org/officeDocument/2006/relationships/hyperlink" Target="mailto:caroline.curley.perth@uhi.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an.mccartney.perth@uhi.ac.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as.com" TargetMode="External"/><Relationship Id="rId24" Type="http://schemas.openxmlformats.org/officeDocument/2006/relationships/hyperlink" Target="http://www.ucas.com/personalstatementskills" TargetMode="External"/><Relationship Id="rId5" Type="http://schemas.openxmlformats.org/officeDocument/2006/relationships/styles" Target="styles.xml"/><Relationship Id="rId15" Type="http://schemas.openxmlformats.org/officeDocument/2006/relationships/hyperlink" Target="http://unistats.direct.gov.uk/" TargetMode="External"/><Relationship Id="rId23" Type="http://schemas.openxmlformats.org/officeDocument/2006/relationships/hyperlink" Target="https://www.ucas.com/undergraduate/applying-university/how-write-ucas-undergraduate-personal-statement" TargetMode="External"/><Relationship Id="rId10" Type="http://schemas.openxmlformats.org/officeDocument/2006/relationships/hyperlink" Target="http://www.ucas.com/"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cas.com/connect"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ofed xmlns="549fffa8-349b-4c31-b73a-34d85d5ed899" xsi:nil="true"/>
    <Comments xmlns="549fffa8-349b-4c31-b73a-34d85d5ed899" xsi:nil="true"/>
    <Client xmlns="549fffa8-349b-4c31-b73a-34d85d5ed8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25644DAE124540A947A8CD188491E3" ma:contentTypeVersion="18" ma:contentTypeDescription="Create a new document." ma:contentTypeScope="" ma:versionID="bedb64fc415aa99725f7b7b0d7ae12ca">
  <xsd:schema xmlns:xsd="http://www.w3.org/2001/XMLSchema" xmlns:xs="http://www.w3.org/2001/XMLSchema" xmlns:p="http://schemas.microsoft.com/office/2006/metadata/properties" xmlns:ns2="549fffa8-349b-4c31-b73a-34d85d5ed899" targetNamespace="http://schemas.microsoft.com/office/2006/metadata/properties" ma:root="true" ma:fieldsID="5287f99f9a9ccff7bca3674862ccbfce" ns2:_="">
    <xsd:import namespace="549fffa8-349b-4c31-b73a-34d85d5ed899"/>
    <xsd:element name="properties">
      <xsd:complexType>
        <xsd:sequence>
          <xsd:element name="documentManagement">
            <xsd:complexType>
              <xsd:all>
                <xsd:element ref="ns2:Client" minOccurs="0"/>
                <xsd:element ref="ns2:Proofed" minOccurs="0"/>
                <xsd:element ref="ns2:Comment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fffa8-349b-4c31-b73a-34d85d5ed899" elementFormDefault="qualified">
    <xsd:import namespace="http://schemas.microsoft.com/office/2006/documentManagement/types"/>
    <xsd:import namespace="http://schemas.microsoft.com/office/infopath/2007/PartnerControls"/>
    <xsd:element name="Client" ma:index="4" nillable="true" ma:displayName="Client" ma:internalName="Client" ma:readOnly="false">
      <xsd:simpleType>
        <xsd:restriction base="dms:Text">
          <xsd:maxLength value="255"/>
        </xsd:restriction>
      </xsd:simpleType>
    </xsd:element>
    <xsd:element name="Proofed" ma:index="5" nillable="true" ma:displayName="Proofed" ma:internalName="Proofed" ma:readOnly="false">
      <xsd:simpleType>
        <xsd:restriction base="dms:Text">
          <xsd:maxLength value="255"/>
        </xsd:restriction>
      </xsd:simpleType>
    </xsd:element>
    <xsd:element name="Comments" ma:index="6" nillable="true" ma:displayName="Comments" ma:internalName="Comments"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40A01-8C56-4F2F-89F5-5012E195B26A}">
  <ds:schemaRefs>
    <ds:schemaRef ds:uri="http://schemas.microsoft.com/sharepoint/v3/contenttype/forms"/>
  </ds:schemaRefs>
</ds:datastoreItem>
</file>

<file path=customXml/itemProps2.xml><?xml version="1.0" encoding="utf-8"?>
<ds:datastoreItem xmlns:ds="http://schemas.openxmlformats.org/officeDocument/2006/customXml" ds:itemID="{4D6EB6D0-4E55-4A7A-A638-77508E0F3CD0}">
  <ds:schemaRef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549fffa8-349b-4c31-b73a-34d85d5ed899"/>
    <ds:schemaRef ds:uri="http://purl.org/dc/dcmitype/"/>
  </ds:schemaRefs>
</ds:datastoreItem>
</file>

<file path=customXml/itemProps3.xml><?xml version="1.0" encoding="utf-8"?>
<ds:datastoreItem xmlns:ds="http://schemas.openxmlformats.org/officeDocument/2006/customXml" ds:itemID="{8104DE76-17A4-45CD-9040-CF61FF0C5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fffa8-349b-4c31-b73a-34d85d5e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2601</Words>
  <Characters>14831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UCAS 2022 Guide to Applying</dc:title>
  <dc:subject/>
  <dc:creator>Blanche Haddow</dc:creator>
  <cp:keywords/>
  <dc:description/>
  <cp:lastModifiedBy>Aileen Morrice</cp:lastModifiedBy>
  <cp:revision>2</cp:revision>
  <cp:lastPrinted>2017-06-27T14:06:00Z</cp:lastPrinted>
  <dcterms:created xsi:type="dcterms:W3CDTF">2022-10-20T07:37:00Z</dcterms:created>
  <dcterms:modified xsi:type="dcterms:W3CDTF">2022-10-20T07:37:00Z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0x0101005925644DAE124540A947A8CD188491E3</vt:lpwstr>
  </property>
</Properties>
</file>