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FE95" w14:textId="6C74C771" w:rsidR="008517B2" w:rsidRPr="00306C23" w:rsidRDefault="649CDB58" w:rsidP="006F7BE4">
      <w:pPr>
        <w:pStyle w:val="NoSpacing"/>
        <w:rPr>
          <w:rFonts w:ascii="Arial" w:hAnsi="Arial" w:cs="Arial"/>
          <w:b/>
          <w:bCs/>
          <w:sz w:val="24"/>
          <w:szCs w:val="24"/>
        </w:rPr>
      </w:pPr>
      <w:r w:rsidRPr="00306C23">
        <w:rPr>
          <w:rFonts w:ascii="Arial" w:hAnsi="Arial" w:cs="Arial"/>
          <w:sz w:val="24"/>
          <w:szCs w:val="24"/>
        </w:rPr>
        <w:t xml:space="preserve">Privacy Notice </w:t>
      </w:r>
      <w:r w:rsidR="00932FE9" w:rsidRPr="00306C23">
        <w:rPr>
          <w:rFonts w:ascii="Arial" w:hAnsi="Arial" w:cs="Arial"/>
          <w:sz w:val="24"/>
          <w:szCs w:val="24"/>
        </w:rPr>
        <w:t>–</w:t>
      </w:r>
      <w:r w:rsidR="00592708" w:rsidRPr="00306C23">
        <w:rPr>
          <w:rFonts w:ascii="Arial" w:hAnsi="Arial" w:cs="Arial"/>
          <w:sz w:val="24"/>
          <w:szCs w:val="24"/>
        </w:rPr>
        <w:t xml:space="preserve"> </w:t>
      </w:r>
      <w:r w:rsidR="00932FE9" w:rsidRPr="00306C23">
        <w:rPr>
          <w:rFonts w:ascii="Arial" w:hAnsi="Arial" w:cs="Arial"/>
          <w:b/>
          <w:bCs/>
          <w:sz w:val="24"/>
          <w:szCs w:val="24"/>
        </w:rPr>
        <w:t>Collection and publication of online case studies, quotes and photographs</w:t>
      </w:r>
    </w:p>
    <w:p w14:paraId="3A09F2A1" w14:textId="77777777" w:rsidR="00306C23" w:rsidRPr="00306C23" w:rsidRDefault="00306C23" w:rsidP="006F7BE4">
      <w:pPr>
        <w:pStyle w:val="NoSpacing"/>
        <w:rPr>
          <w:rFonts w:ascii="Arial" w:hAnsi="Arial" w:cs="Arial"/>
          <w:sz w:val="24"/>
          <w:szCs w:val="24"/>
        </w:rPr>
      </w:pPr>
    </w:p>
    <w:p w14:paraId="3102221C" w14:textId="05DA5719" w:rsidR="00CB5C2F" w:rsidRPr="00306C23" w:rsidRDefault="57343938" w:rsidP="00CB5C2F">
      <w:pPr>
        <w:rPr>
          <w:rFonts w:ascii="Arial" w:eastAsia="Arial" w:hAnsi="Arial" w:cs="Arial"/>
          <w:color w:val="000000" w:themeColor="text1"/>
          <w:sz w:val="24"/>
          <w:szCs w:val="24"/>
        </w:rPr>
      </w:pPr>
      <w:r w:rsidRPr="00306C23">
        <w:rPr>
          <w:rFonts w:ascii="Arial" w:eastAsia="Arial" w:hAnsi="Arial" w:cs="Arial"/>
          <w:b/>
          <w:bCs/>
          <w:sz w:val="24"/>
          <w:szCs w:val="24"/>
        </w:rPr>
        <w:t>The Dat</w:t>
      </w:r>
      <w:r w:rsidRPr="00306C23">
        <w:rPr>
          <w:rFonts w:ascii="Arial" w:eastAsia="Arial" w:hAnsi="Arial" w:cs="Arial"/>
          <w:b/>
          <w:bCs/>
          <w:color w:val="000000" w:themeColor="text1"/>
          <w:sz w:val="24"/>
          <w:szCs w:val="24"/>
        </w:rPr>
        <w:t>a Controller of the information being collected is:</w:t>
      </w:r>
      <w:r w:rsidR="001974E7" w:rsidRPr="00306C23">
        <w:rPr>
          <w:rFonts w:ascii="Arial" w:eastAsia="Arial" w:hAnsi="Arial" w:cs="Arial"/>
          <w:b/>
          <w:bCs/>
          <w:color w:val="000000" w:themeColor="text1"/>
          <w:sz w:val="24"/>
          <w:szCs w:val="24"/>
        </w:rPr>
        <w:t xml:space="preserve"> </w:t>
      </w:r>
      <w:r w:rsidR="00825D83" w:rsidRPr="00306C23">
        <w:rPr>
          <w:rFonts w:ascii="Arial" w:eastAsia="Arial" w:hAnsi="Arial" w:cs="Arial"/>
          <w:b/>
          <w:bCs/>
          <w:color w:val="000000" w:themeColor="text1"/>
          <w:sz w:val="24"/>
          <w:szCs w:val="24"/>
        </w:rPr>
        <w:t>UHI Perth</w:t>
      </w:r>
      <w:r w:rsidR="008E1BC8" w:rsidRPr="00306C23">
        <w:rPr>
          <w:rFonts w:ascii="Arial" w:eastAsia="Arial" w:hAnsi="Arial" w:cs="Arial"/>
          <w:b/>
          <w:bCs/>
          <w:color w:val="000000" w:themeColor="text1"/>
          <w:sz w:val="24"/>
          <w:szCs w:val="24"/>
        </w:rPr>
        <w:t>, Crieff Road, Perth PH1 2NX</w:t>
      </w:r>
    </w:p>
    <w:p w14:paraId="14097A42" w14:textId="58CD0798" w:rsidR="00057B3C" w:rsidRPr="00306C23" w:rsidRDefault="00057B3C" w:rsidP="57343938">
      <w:pPr>
        <w:rPr>
          <w:rFonts w:ascii="Arial" w:eastAsia="Arial" w:hAnsi="Arial" w:cs="Arial"/>
          <w:sz w:val="24"/>
          <w:szCs w:val="24"/>
        </w:rPr>
      </w:pPr>
      <w:r w:rsidRPr="00306C23">
        <w:rPr>
          <w:rFonts w:ascii="Arial" w:eastAsia="Arial" w:hAnsi="Arial" w:cs="Arial"/>
          <w:sz w:val="24"/>
          <w:szCs w:val="24"/>
        </w:rPr>
        <w:t>For any more information about the proposed processing please contact</w:t>
      </w:r>
      <w:r w:rsidR="00245491" w:rsidRPr="00306C23">
        <w:rPr>
          <w:rFonts w:ascii="Arial" w:eastAsia="Arial" w:hAnsi="Arial" w:cs="Arial"/>
          <w:sz w:val="24"/>
          <w:szCs w:val="24"/>
        </w:rPr>
        <w:t xml:space="preserve"> </w:t>
      </w:r>
      <w:hyperlink r:id="rId11" w:history="1">
        <w:r w:rsidR="00BE2832" w:rsidRPr="00306C23">
          <w:rPr>
            <w:rStyle w:val="Hyperlink"/>
            <w:rFonts w:ascii="Arial" w:eastAsia="Arial" w:hAnsi="Arial" w:cs="Arial"/>
            <w:sz w:val="24"/>
            <w:szCs w:val="24"/>
          </w:rPr>
          <w:t>schools.perth@uhi.ac.uk</w:t>
        </w:r>
      </w:hyperlink>
      <w:r w:rsidR="00245491" w:rsidRPr="00306C23">
        <w:rPr>
          <w:rFonts w:ascii="Arial" w:eastAsia="Arial" w:hAnsi="Arial" w:cs="Arial"/>
          <w:sz w:val="24"/>
          <w:szCs w:val="24"/>
        </w:rPr>
        <w:t xml:space="preserve"> </w:t>
      </w:r>
    </w:p>
    <w:p w14:paraId="55B5D4E0" w14:textId="6E04A2DC" w:rsidR="54271B2F" w:rsidRPr="00306C23" w:rsidRDefault="54271B2F" w:rsidP="5B8E67CB">
      <w:pPr>
        <w:rPr>
          <w:rFonts w:ascii="Arial" w:eastAsia="Arial" w:hAnsi="Arial" w:cs="Arial"/>
          <w:sz w:val="24"/>
          <w:szCs w:val="24"/>
        </w:rPr>
      </w:pPr>
      <w:r w:rsidRPr="00306C23">
        <w:rPr>
          <w:rFonts w:ascii="Arial" w:eastAsia="Arial" w:hAnsi="Arial" w:cs="Arial"/>
          <w:sz w:val="24"/>
          <w:szCs w:val="24"/>
        </w:rPr>
        <w:t>For any queries or concerns about how your personal data is being processed you can contact the relevant Data Protection Officer at</w:t>
      </w:r>
      <w:r w:rsidR="00F3728C" w:rsidRPr="00306C23">
        <w:rPr>
          <w:rFonts w:ascii="Arial" w:eastAsia="Arial" w:hAnsi="Arial" w:cs="Arial"/>
          <w:sz w:val="24"/>
          <w:szCs w:val="24"/>
        </w:rPr>
        <w:t xml:space="preserve"> </w:t>
      </w:r>
      <w:r w:rsidR="2A472ECA" w:rsidRPr="00306C23">
        <w:rPr>
          <w:rFonts w:ascii="Arial" w:eastAsia="Arial" w:hAnsi="Arial" w:cs="Arial"/>
          <w:sz w:val="24"/>
          <w:szCs w:val="24"/>
        </w:rPr>
        <w:t>dataprotection.perth@uhi.ac.uk</w:t>
      </w:r>
    </w:p>
    <w:p w14:paraId="3BCAB06A" w14:textId="77777777" w:rsidR="008517B2" w:rsidRPr="00306C23" w:rsidRDefault="54271B2F" w:rsidP="54271B2F">
      <w:pPr>
        <w:rPr>
          <w:rFonts w:ascii="Arial" w:eastAsia="Arial" w:hAnsi="Arial" w:cs="Arial"/>
          <w:b/>
          <w:bCs/>
          <w:sz w:val="24"/>
          <w:szCs w:val="24"/>
        </w:rPr>
      </w:pPr>
      <w:r w:rsidRPr="00306C23">
        <w:rPr>
          <w:rFonts w:ascii="Arial" w:eastAsia="Arial" w:hAnsi="Arial" w:cs="Arial"/>
          <w:b/>
          <w:bCs/>
          <w:sz w:val="24"/>
          <w:szCs w:val="24"/>
        </w:rPr>
        <w:t>This privacy statement relates to the following process:</w:t>
      </w:r>
    </w:p>
    <w:tbl>
      <w:tblPr>
        <w:tblStyle w:val="TableGrid"/>
        <w:tblW w:w="0" w:type="auto"/>
        <w:tblLook w:val="04A0" w:firstRow="1" w:lastRow="0" w:firstColumn="1" w:lastColumn="0" w:noHBand="0" w:noVBand="1"/>
      </w:tblPr>
      <w:tblGrid>
        <w:gridCol w:w="9016"/>
      </w:tblGrid>
      <w:tr w:rsidR="008149EC" w:rsidRPr="00306C23" w14:paraId="55CA11D4" w14:textId="77777777" w:rsidTr="004D44B3">
        <w:tc>
          <w:tcPr>
            <w:tcW w:w="9016" w:type="dxa"/>
            <w:shd w:val="clear" w:color="auto" w:fill="auto"/>
          </w:tcPr>
          <w:p w14:paraId="23C334E2" w14:textId="3C6C2385" w:rsidR="00DD76E4" w:rsidRPr="00306C23" w:rsidRDefault="00DE750D" w:rsidP="54271B2F">
            <w:pPr>
              <w:rPr>
                <w:rFonts w:ascii="Arial" w:eastAsia="Arial" w:hAnsi="Arial" w:cs="Arial"/>
                <w:sz w:val="24"/>
                <w:szCs w:val="24"/>
              </w:rPr>
            </w:pPr>
            <w:r w:rsidRPr="00306C23">
              <w:rPr>
                <w:rFonts w:ascii="Arial" w:eastAsia="Arial" w:hAnsi="Arial" w:cs="Arial"/>
                <w:sz w:val="24"/>
                <w:szCs w:val="24"/>
              </w:rPr>
              <w:t xml:space="preserve">Promotion of </w:t>
            </w:r>
            <w:r w:rsidR="008E7F93" w:rsidRPr="00306C23">
              <w:rPr>
                <w:rFonts w:ascii="Arial" w:eastAsia="Arial" w:hAnsi="Arial" w:cs="Arial"/>
                <w:b/>
                <w:sz w:val="24"/>
                <w:szCs w:val="24"/>
              </w:rPr>
              <w:t>UHI Perth</w:t>
            </w:r>
            <w:r w:rsidRPr="00306C23">
              <w:rPr>
                <w:rFonts w:ascii="Arial" w:eastAsia="Arial" w:hAnsi="Arial" w:cs="Arial"/>
                <w:sz w:val="24"/>
                <w:szCs w:val="24"/>
              </w:rPr>
              <w:t xml:space="preserve"> </w:t>
            </w:r>
            <w:r w:rsidR="00C83945" w:rsidRPr="00306C23">
              <w:rPr>
                <w:rFonts w:ascii="Arial" w:eastAsia="Arial" w:hAnsi="Arial" w:cs="Arial"/>
                <w:sz w:val="24"/>
                <w:szCs w:val="24"/>
              </w:rPr>
              <w:t xml:space="preserve">by way of collecting, </w:t>
            </w:r>
            <w:r w:rsidR="0089523B" w:rsidRPr="00306C23">
              <w:rPr>
                <w:rFonts w:ascii="Arial" w:eastAsia="Arial" w:hAnsi="Arial" w:cs="Arial"/>
                <w:sz w:val="24"/>
                <w:szCs w:val="24"/>
              </w:rPr>
              <w:t>publishing,</w:t>
            </w:r>
            <w:r w:rsidR="00C83945" w:rsidRPr="00306C23">
              <w:rPr>
                <w:rFonts w:ascii="Arial" w:eastAsia="Arial" w:hAnsi="Arial" w:cs="Arial"/>
                <w:sz w:val="24"/>
                <w:szCs w:val="24"/>
              </w:rPr>
              <w:t xml:space="preserve"> and sharing </w:t>
            </w:r>
            <w:r w:rsidR="007B583D" w:rsidRPr="00306C23">
              <w:rPr>
                <w:rFonts w:ascii="Arial" w:eastAsia="Arial" w:hAnsi="Arial" w:cs="Arial"/>
                <w:sz w:val="24"/>
                <w:szCs w:val="24"/>
              </w:rPr>
              <w:t xml:space="preserve">details of student experiences and photographs of students. </w:t>
            </w:r>
          </w:p>
          <w:p w14:paraId="0583DBCD" w14:textId="1C53E865" w:rsidR="00586B40" w:rsidRPr="00306C23" w:rsidRDefault="00586B40" w:rsidP="54271B2F">
            <w:pPr>
              <w:rPr>
                <w:rFonts w:ascii="Arial" w:eastAsia="Arial" w:hAnsi="Arial" w:cs="Arial"/>
                <w:sz w:val="24"/>
                <w:szCs w:val="24"/>
              </w:rPr>
            </w:pPr>
            <w:r w:rsidRPr="00306C23">
              <w:rPr>
                <w:rFonts w:ascii="Arial" w:eastAsia="Arial" w:hAnsi="Arial" w:cs="Arial"/>
                <w:sz w:val="24"/>
                <w:szCs w:val="24"/>
              </w:rPr>
              <w:t xml:space="preserve">This publication may include online publication, </w:t>
            </w:r>
            <w:r w:rsidR="00EA21B8" w:rsidRPr="00306C23">
              <w:rPr>
                <w:rFonts w:ascii="Arial" w:eastAsia="Arial" w:hAnsi="Arial" w:cs="Arial"/>
                <w:sz w:val="24"/>
                <w:szCs w:val="24"/>
              </w:rPr>
              <w:t xml:space="preserve">production of printed materials </w:t>
            </w:r>
            <w:r w:rsidR="001848C6" w:rsidRPr="00306C23">
              <w:rPr>
                <w:rFonts w:ascii="Arial" w:eastAsia="Arial" w:hAnsi="Arial" w:cs="Arial"/>
                <w:sz w:val="24"/>
                <w:szCs w:val="24"/>
              </w:rPr>
              <w:t xml:space="preserve">and </w:t>
            </w:r>
            <w:r w:rsidR="009C3410" w:rsidRPr="00306C23">
              <w:rPr>
                <w:rFonts w:ascii="Arial" w:eastAsia="Arial" w:hAnsi="Arial" w:cs="Arial"/>
                <w:sz w:val="24"/>
                <w:szCs w:val="24"/>
              </w:rPr>
              <w:t xml:space="preserve">sharing with other organisations. </w:t>
            </w:r>
          </w:p>
          <w:p w14:paraId="75C9D501" w14:textId="491471DB" w:rsidR="00AF77FF" w:rsidRPr="00306C23" w:rsidRDefault="00AF77FF" w:rsidP="54271B2F">
            <w:pPr>
              <w:rPr>
                <w:rFonts w:ascii="Arial" w:eastAsia="Arial" w:hAnsi="Arial" w:cs="Arial"/>
                <w:sz w:val="24"/>
                <w:szCs w:val="24"/>
              </w:rPr>
            </w:pPr>
            <w:r w:rsidRPr="00306C23">
              <w:rPr>
                <w:rFonts w:ascii="Arial" w:eastAsia="Arial" w:hAnsi="Arial" w:cs="Arial"/>
                <w:sz w:val="24"/>
                <w:szCs w:val="24"/>
              </w:rPr>
              <w:t xml:space="preserve">The use of these materials would be without payment and </w:t>
            </w:r>
            <w:r w:rsidR="008E7F93" w:rsidRPr="00306C23">
              <w:rPr>
                <w:rFonts w:ascii="Arial" w:eastAsia="Arial" w:hAnsi="Arial" w:cs="Arial"/>
                <w:b/>
                <w:sz w:val="24"/>
                <w:szCs w:val="24"/>
              </w:rPr>
              <w:t>UHI Perth</w:t>
            </w:r>
            <w:r w:rsidR="00362424" w:rsidRPr="00306C23">
              <w:rPr>
                <w:rFonts w:ascii="Arial" w:eastAsia="Arial" w:hAnsi="Arial" w:cs="Arial"/>
                <w:sz w:val="24"/>
                <w:szCs w:val="24"/>
              </w:rPr>
              <w:t xml:space="preserve"> </w:t>
            </w:r>
            <w:r w:rsidR="005243B1" w:rsidRPr="00306C23">
              <w:rPr>
                <w:rFonts w:ascii="Arial" w:eastAsia="Arial" w:hAnsi="Arial" w:cs="Arial"/>
                <w:sz w:val="24"/>
                <w:szCs w:val="24"/>
              </w:rPr>
              <w:t xml:space="preserve">would retain copyright of the materials collected and shared. </w:t>
            </w:r>
          </w:p>
          <w:p w14:paraId="23BE4782" w14:textId="08AEBCD1" w:rsidR="008149EC" w:rsidRPr="00306C23" w:rsidRDefault="008E7F93" w:rsidP="54271B2F">
            <w:pPr>
              <w:rPr>
                <w:rFonts w:ascii="Arial" w:eastAsia="Arial" w:hAnsi="Arial" w:cs="Arial"/>
                <w:sz w:val="24"/>
                <w:szCs w:val="24"/>
              </w:rPr>
            </w:pPr>
            <w:r w:rsidRPr="00306C23">
              <w:rPr>
                <w:rFonts w:ascii="Arial" w:eastAsia="Arial" w:hAnsi="Arial" w:cs="Arial"/>
                <w:b/>
                <w:sz w:val="24"/>
                <w:szCs w:val="24"/>
              </w:rPr>
              <w:t>UHI Perth</w:t>
            </w:r>
            <w:r w:rsidR="00286B7C" w:rsidRPr="00306C23">
              <w:rPr>
                <w:rFonts w:ascii="Arial" w:eastAsia="Arial" w:hAnsi="Arial" w:cs="Arial"/>
                <w:sz w:val="24"/>
                <w:szCs w:val="24"/>
              </w:rPr>
              <w:t xml:space="preserve"> may also use some of your data collected to contact you </w:t>
            </w:r>
            <w:r w:rsidR="00A67469" w:rsidRPr="00306C23">
              <w:rPr>
                <w:rFonts w:ascii="Arial" w:eastAsia="Arial" w:hAnsi="Arial" w:cs="Arial"/>
                <w:sz w:val="24"/>
                <w:szCs w:val="24"/>
              </w:rPr>
              <w:t xml:space="preserve">to </w:t>
            </w:r>
            <w:r w:rsidR="00EF5B82" w:rsidRPr="00306C23">
              <w:rPr>
                <w:rFonts w:ascii="Arial" w:eastAsia="Arial" w:hAnsi="Arial" w:cs="Arial"/>
                <w:sz w:val="24"/>
                <w:szCs w:val="24"/>
              </w:rPr>
              <w:t xml:space="preserve">ask you if you would like to </w:t>
            </w:r>
            <w:r w:rsidR="00286B7C" w:rsidRPr="00306C23">
              <w:rPr>
                <w:rFonts w:ascii="Arial" w:eastAsia="Arial" w:hAnsi="Arial" w:cs="Arial"/>
                <w:sz w:val="24"/>
                <w:szCs w:val="24"/>
              </w:rPr>
              <w:t>extend</w:t>
            </w:r>
            <w:r w:rsidR="00A77E3E" w:rsidRPr="00306C23">
              <w:rPr>
                <w:rFonts w:ascii="Arial" w:eastAsia="Arial" w:hAnsi="Arial" w:cs="Arial"/>
                <w:sz w:val="24"/>
                <w:szCs w:val="24"/>
              </w:rPr>
              <w:t>,</w:t>
            </w:r>
            <w:r w:rsidR="00286B7C" w:rsidRPr="00306C23">
              <w:rPr>
                <w:rFonts w:ascii="Arial" w:eastAsia="Arial" w:hAnsi="Arial" w:cs="Arial"/>
                <w:sz w:val="24"/>
                <w:szCs w:val="24"/>
              </w:rPr>
              <w:t xml:space="preserve"> or </w:t>
            </w:r>
            <w:r w:rsidR="00A77E3E" w:rsidRPr="00306C23">
              <w:rPr>
                <w:rFonts w:ascii="Arial" w:eastAsia="Arial" w:hAnsi="Arial" w:cs="Arial"/>
                <w:sz w:val="24"/>
                <w:szCs w:val="24"/>
              </w:rPr>
              <w:t>expand,</w:t>
            </w:r>
            <w:r w:rsidR="00286B7C" w:rsidRPr="00306C23">
              <w:rPr>
                <w:rFonts w:ascii="Arial" w:eastAsia="Arial" w:hAnsi="Arial" w:cs="Arial"/>
                <w:sz w:val="24"/>
                <w:szCs w:val="24"/>
              </w:rPr>
              <w:t xml:space="preserve"> the consent you have provided.</w:t>
            </w:r>
          </w:p>
        </w:tc>
      </w:tr>
    </w:tbl>
    <w:p w14:paraId="585E3767" w14:textId="77777777" w:rsidR="008149EC" w:rsidRPr="00306C23" w:rsidRDefault="008149EC" w:rsidP="00530BBE">
      <w:pPr>
        <w:pStyle w:val="NoSpacing"/>
        <w:rPr>
          <w:rFonts w:ascii="Arial" w:hAnsi="Arial" w:cs="Arial"/>
          <w:sz w:val="24"/>
          <w:szCs w:val="24"/>
        </w:rPr>
      </w:pPr>
    </w:p>
    <w:p w14:paraId="1D7B5009" w14:textId="40F86C3B" w:rsidR="008517B2" w:rsidRPr="00306C23" w:rsidRDefault="54271B2F" w:rsidP="54271B2F">
      <w:pPr>
        <w:rPr>
          <w:rFonts w:ascii="Arial" w:eastAsia="Arial" w:hAnsi="Arial" w:cs="Arial"/>
          <w:b/>
          <w:bCs/>
          <w:sz w:val="24"/>
          <w:szCs w:val="24"/>
        </w:rPr>
      </w:pPr>
      <w:r w:rsidRPr="00306C23">
        <w:rPr>
          <w:rFonts w:ascii="Arial" w:eastAsia="Arial" w:hAnsi="Arial" w:cs="Arial"/>
          <w:b/>
          <w:bCs/>
          <w:sz w:val="24"/>
          <w:szCs w:val="24"/>
        </w:rPr>
        <w:t>Your information will be used for the following purposes:</w:t>
      </w:r>
    </w:p>
    <w:tbl>
      <w:tblPr>
        <w:tblStyle w:val="TableGrid"/>
        <w:tblW w:w="0" w:type="auto"/>
        <w:tblLook w:val="04A0" w:firstRow="1" w:lastRow="0" w:firstColumn="1" w:lastColumn="0" w:noHBand="0" w:noVBand="1"/>
      </w:tblPr>
      <w:tblGrid>
        <w:gridCol w:w="2830"/>
        <w:gridCol w:w="6186"/>
      </w:tblGrid>
      <w:tr w:rsidR="00633F4D" w:rsidRPr="00306C23" w14:paraId="609BB1C3" w14:textId="77777777" w:rsidTr="00317AD6">
        <w:tc>
          <w:tcPr>
            <w:tcW w:w="2830" w:type="dxa"/>
            <w:shd w:val="clear" w:color="auto" w:fill="FBE4D5" w:themeFill="accent2" w:themeFillTint="33"/>
          </w:tcPr>
          <w:p w14:paraId="54ADE8CB" w14:textId="0088311D" w:rsidR="00633F4D" w:rsidRPr="00306C23" w:rsidRDefault="00633F4D" w:rsidP="54271B2F">
            <w:pPr>
              <w:rPr>
                <w:rFonts w:ascii="Arial" w:eastAsia="Arial" w:hAnsi="Arial" w:cs="Arial"/>
                <w:b/>
                <w:bCs/>
                <w:sz w:val="24"/>
                <w:szCs w:val="24"/>
              </w:rPr>
            </w:pPr>
            <w:r w:rsidRPr="00306C23">
              <w:rPr>
                <w:rFonts w:ascii="Arial" w:eastAsia="Arial" w:hAnsi="Arial" w:cs="Arial"/>
                <w:b/>
                <w:bCs/>
                <w:sz w:val="24"/>
                <w:szCs w:val="24"/>
              </w:rPr>
              <w:t xml:space="preserve">Purpose 1: </w:t>
            </w:r>
            <w:r w:rsidR="009778B0" w:rsidRPr="00306C23">
              <w:rPr>
                <w:rFonts w:ascii="Arial" w:eastAsia="Arial" w:hAnsi="Arial" w:cs="Arial"/>
                <w:b/>
                <w:bCs/>
                <w:sz w:val="24"/>
                <w:szCs w:val="24"/>
              </w:rPr>
              <w:t>C</w:t>
            </w:r>
            <w:r w:rsidRPr="00306C23">
              <w:rPr>
                <w:rFonts w:ascii="Arial" w:eastAsia="Arial" w:hAnsi="Arial" w:cs="Arial"/>
                <w:b/>
                <w:bCs/>
                <w:sz w:val="24"/>
                <w:szCs w:val="24"/>
              </w:rPr>
              <w:t>ase study</w:t>
            </w:r>
          </w:p>
        </w:tc>
        <w:tc>
          <w:tcPr>
            <w:tcW w:w="6186" w:type="dxa"/>
          </w:tcPr>
          <w:p w14:paraId="296C39C2" w14:textId="77777777" w:rsidR="00633F4D" w:rsidRPr="00306C23" w:rsidRDefault="00E41D24" w:rsidP="54271B2F">
            <w:pPr>
              <w:rPr>
                <w:rFonts w:ascii="Arial" w:eastAsia="Arial" w:hAnsi="Arial" w:cs="Arial"/>
                <w:sz w:val="24"/>
                <w:szCs w:val="24"/>
              </w:rPr>
            </w:pPr>
            <w:r w:rsidRPr="00306C23">
              <w:rPr>
                <w:rFonts w:ascii="Arial" w:eastAsia="Arial" w:hAnsi="Arial" w:cs="Arial"/>
                <w:sz w:val="24"/>
                <w:szCs w:val="24"/>
              </w:rPr>
              <w:t xml:space="preserve">Collection and publication of </w:t>
            </w:r>
            <w:r w:rsidR="005A60BD" w:rsidRPr="00306C23">
              <w:rPr>
                <w:rFonts w:ascii="Arial" w:eastAsia="Arial" w:hAnsi="Arial" w:cs="Arial"/>
                <w:sz w:val="24"/>
                <w:szCs w:val="24"/>
              </w:rPr>
              <w:t xml:space="preserve">case study </w:t>
            </w:r>
            <w:r w:rsidR="000C36A7" w:rsidRPr="00306C23">
              <w:rPr>
                <w:rFonts w:ascii="Arial" w:eastAsia="Arial" w:hAnsi="Arial" w:cs="Arial"/>
                <w:sz w:val="24"/>
                <w:szCs w:val="24"/>
              </w:rPr>
              <w:t xml:space="preserve">responses </w:t>
            </w:r>
            <w:r w:rsidR="007F12B1" w:rsidRPr="00306C23">
              <w:rPr>
                <w:rFonts w:ascii="Arial" w:eastAsia="Arial" w:hAnsi="Arial" w:cs="Arial"/>
                <w:sz w:val="24"/>
                <w:szCs w:val="24"/>
              </w:rPr>
              <w:t xml:space="preserve">provided by you. The details you provide in the case study form will be used, and may be edited before use, </w:t>
            </w:r>
            <w:r w:rsidR="00D36E08" w:rsidRPr="00306C23">
              <w:rPr>
                <w:rFonts w:ascii="Arial" w:eastAsia="Arial" w:hAnsi="Arial" w:cs="Arial"/>
                <w:sz w:val="24"/>
                <w:szCs w:val="24"/>
              </w:rPr>
              <w:t>in published materials and environments such as:</w:t>
            </w:r>
          </w:p>
          <w:p w14:paraId="62E38623" w14:textId="1AF215C7" w:rsidR="00D36E08" w:rsidRPr="00306C23" w:rsidRDefault="008E7F93" w:rsidP="0029759C">
            <w:pPr>
              <w:pStyle w:val="ListParagraph"/>
              <w:numPr>
                <w:ilvl w:val="0"/>
                <w:numId w:val="4"/>
              </w:numPr>
              <w:rPr>
                <w:rFonts w:ascii="Arial" w:eastAsia="Arial" w:hAnsi="Arial" w:cs="Arial"/>
                <w:sz w:val="24"/>
                <w:szCs w:val="24"/>
              </w:rPr>
            </w:pPr>
            <w:r w:rsidRPr="00306C23">
              <w:rPr>
                <w:rFonts w:ascii="Arial" w:eastAsia="Arial" w:hAnsi="Arial" w:cs="Arial"/>
                <w:b/>
                <w:sz w:val="24"/>
                <w:szCs w:val="24"/>
              </w:rPr>
              <w:t>UHI Perth</w:t>
            </w:r>
            <w:r w:rsidR="00BF0F04" w:rsidRPr="00306C23">
              <w:rPr>
                <w:rFonts w:ascii="Arial" w:eastAsia="Arial" w:hAnsi="Arial" w:cs="Arial"/>
                <w:sz w:val="24"/>
                <w:szCs w:val="24"/>
              </w:rPr>
              <w:t xml:space="preserve"> </w:t>
            </w:r>
            <w:r w:rsidR="00D36E08" w:rsidRPr="00306C23">
              <w:rPr>
                <w:rFonts w:ascii="Arial" w:eastAsia="Arial" w:hAnsi="Arial" w:cs="Arial"/>
                <w:sz w:val="24"/>
                <w:szCs w:val="24"/>
              </w:rPr>
              <w:t>website(s)</w:t>
            </w:r>
          </w:p>
          <w:p w14:paraId="43E3D580" w14:textId="5A7D30BB" w:rsidR="00365CC1" w:rsidRPr="00306C23" w:rsidRDefault="008E7F93" w:rsidP="0029759C">
            <w:pPr>
              <w:pStyle w:val="ListParagraph"/>
              <w:numPr>
                <w:ilvl w:val="0"/>
                <w:numId w:val="4"/>
              </w:numPr>
              <w:rPr>
                <w:rFonts w:ascii="Arial" w:eastAsia="Arial" w:hAnsi="Arial" w:cs="Arial"/>
                <w:sz w:val="24"/>
                <w:szCs w:val="24"/>
              </w:rPr>
            </w:pPr>
            <w:r w:rsidRPr="00306C23">
              <w:rPr>
                <w:rFonts w:ascii="Arial" w:eastAsia="Arial" w:hAnsi="Arial" w:cs="Arial"/>
                <w:b/>
                <w:sz w:val="24"/>
                <w:szCs w:val="24"/>
              </w:rPr>
              <w:t>UHI Perth</w:t>
            </w:r>
            <w:r w:rsidR="00BF0F04" w:rsidRPr="00306C23">
              <w:rPr>
                <w:rFonts w:ascii="Arial" w:eastAsia="Arial" w:hAnsi="Arial" w:cs="Arial"/>
                <w:sz w:val="24"/>
                <w:szCs w:val="24"/>
              </w:rPr>
              <w:t xml:space="preserve"> </w:t>
            </w:r>
            <w:r w:rsidR="00365CC1" w:rsidRPr="00306C23">
              <w:rPr>
                <w:rFonts w:ascii="Arial" w:eastAsia="Arial" w:hAnsi="Arial" w:cs="Arial"/>
                <w:sz w:val="24"/>
                <w:szCs w:val="24"/>
              </w:rPr>
              <w:t>social media accounts</w:t>
            </w:r>
          </w:p>
          <w:p w14:paraId="7620277A" w14:textId="550017C5" w:rsidR="00D36E08" w:rsidRPr="00306C23" w:rsidRDefault="008E7F93" w:rsidP="54271B2F">
            <w:pPr>
              <w:pStyle w:val="ListParagraph"/>
              <w:numPr>
                <w:ilvl w:val="0"/>
                <w:numId w:val="4"/>
              </w:numPr>
              <w:rPr>
                <w:rFonts w:ascii="Arial" w:eastAsia="Arial" w:hAnsi="Arial" w:cs="Arial"/>
                <w:sz w:val="24"/>
                <w:szCs w:val="24"/>
              </w:rPr>
            </w:pPr>
            <w:r w:rsidRPr="00306C23">
              <w:rPr>
                <w:rFonts w:ascii="Arial" w:eastAsia="Arial" w:hAnsi="Arial" w:cs="Arial"/>
                <w:b/>
                <w:sz w:val="24"/>
                <w:szCs w:val="24"/>
              </w:rPr>
              <w:t>UHI Perth</w:t>
            </w:r>
            <w:r w:rsidR="00BF0F04" w:rsidRPr="00306C23">
              <w:rPr>
                <w:rFonts w:ascii="Arial" w:eastAsia="Arial" w:hAnsi="Arial" w:cs="Arial"/>
                <w:sz w:val="24"/>
                <w:szCs w:val="24"/>
              </w:rPr>
              <w:t xml:space="preserve"> </w:t>
            </w:r>
            <w:r w:rsidR="00D36E08" w:rsidRPr="00306C23">
              <w:rPr>
                <w:rFonts w:ascii="Arial" w:eastAsia="Arial" w:hAnsi="Arial" w:cs="Arial"/>
                <w:sz w:val="24"/>
                <w:szCs w:val="24"/>
              </w:rPr>
              <w:t>printed materials such as prospectuses</w:t>
            </w:r>
            <w:r w:rsidR="00731AA6" w:rsidRPr="00306C23">
              <w:rPr>
                <w:rFonts w:ascii="Arial" w:eastAsia="Arial" w:hAnsi="Arial" w:cs="Arial"/>
                <w:sz w:val="24"/>
                <w:szCs w:val="24"/>
              </w:rPr>
              <w:t xml:space="preserve"> or </w:t>
            </w:r>
            <w:r w:rsidR="00786C8D" w:rsidRPr="00306C23">
              <w:rPr>
                <w:rFonts w:ascii="Arial" w:eastAsia="Arial" w:hAnsi="Arial" w:cs="Arial"/>
                <w:sz w:val="24"/>
                <w:szCs w:val="24"/>
              </w:rPr>
              <w:t>promotional leaflets</w:t>
            </w:r>
          </w:p>
          <w:p w14:paraId="2EC898D3" w14:textId="3CBEA166" w:rsidR="00636777" w:rsidRPr="00306C23" w:rsidRDefault="00636777" w:rsidP="54271B2F">
            <w:pPr>
              <w:pStyle w:val="ListParagraph"/>
              <w:numPr>
                <w:ilvl w:val="0"/>
                <w:numId w:val="4"/>
              </w:numPr>
              <w:rPr>
                <w:rFonts w:ascii="Arial" w:eastAsia="Arial" w:hAnsi="Arial" w:cs="Arial"/>
                <w:sz w:val="24"/>
                <w:szCs w:val="24"/>
              </w:rPr>
            </w:pPr>
            <w:r w:rsidRPr="00306C23">
              <w:rPr>
                <w:rFonts w:ascii="Arial" w:eastAsia="Arial" w:hAnsi="Arial" w:cs="Arial"/>
                <w:sz w:val="24"/>
                <w:szCs w:val="24"/>
              </w:rPr>
              <w:t xml:space="preserve">Sharing </w:t>
            </w:r>
            <w:r w:rsidR="00D722E8" w:rsidRPr="00306C23">
              <w:rPr>
                <w:rFonts w:ascii="Arial" w:eastAsia="Arial" w:hAnsi="Arial" w:cs="Arial"/>
                <w:sz w:val="24"/>
                <w:szCs w:val="24"/>
              </w:rPr>
              <w:t xml:space="preserve">with media or other external organisations to use for the purposes of promoting or reporting on </w:t>
            </w:r>
            <w:r w:rsidR="008E7F93" w:rsidRPr="00306C23">
              <w:rPr>
                <w:rFonts w:ascii="Arial" w:eastAsia="Arial" w:hAnsi="Arial" w:cs="Arial"/>
                <w:b/>
                <w:sz w:val="24"/>
                <w:szCs w:val="24"/>
              </w:rPr>
              <w:t>UHI Perth</w:t>
            </w:r>
            <w:r w:rsidR="00BF0F04" w:rsidRPr="00306C23">
              <w:rPr>
                <w:rFonts w:ascii="Arial" w:eastAsia="Arial" w:hAnsi="Arial" w:cs="Arial"/>
                <w:sz w:val="24"/>
                <w:szCs w:val="24"/>
              </w:rPr>
              <w:t xml:space="preserve"> </w:t>
            </w:r>
            <w:r w:rsidR="00D722E8" w:rsidRPr="00306C23">
              <w:rPr>
                <w:rFonts w:ascii="Arial" w:eastAsia="Arial" w:hAnsi="Arial" w:cs="Arial"/>
                <w:sz w:val="24"/>
                <w:szCs w:val="24"/>
              </w:rPr>
              <w:t>matters</w:t>
            </w:r>
            <w:r w:rsidR="00434DE8" w:rsidRPr="00306C23">
              <w:rPr>
                <w:rFonts w:ascii="Arial" w:eastAsia="Arial" w:hAnsi="Arial" w:cs="Arial"/>
                <w:sz w:val="24"/>
                <w:szCs w:val="24"/>
              </w:rPr>
              <w:t>.</w:t>
            </w:r>
          </w:p>
        </w:tc>
      </w:tr>
      <w:tr w:rsidR="00F726B5" w:rsidRPr="00306C23" w14:paraId="73057181" w14:textId="77777777" w:rsidTr="00317AD6">
        <w:tc>
          <w:tcPr>
            <w:tcW w:w="2830" w:type="dxa"/>
            <w:shd w:val="clear" w:color="auto" w:fill="E2EFD9" w:themeFill="accent6" w:themeFillTint="33"/>
          </w:tcPr>
          <w:p w14:paraId="4FFF813F" w14:textId="33B9FF7C" w:rsidR="00F726B5" w:rsidRPr="00306C23" w:rsidRDefault="00F726B5" w:rsidP="00F726B5">
            <w:pPr>
              <w:rPr>
                <w:rFonts w:ascii="Arial" w:eastAsia="Arial" w:hAnsi="Arial" w:cs="Arial"/>
                <w:b/>
                <w:bCs/>
                <w:sz w:val="24"/>
                <w:szCs w:val="24"/>
              </w:rPr>
            </w:pPr>
            <w:r w:rsidRPr="00306C23">
              <w:rPr>
                <w:rFonts w:ascii="Arial" w:eastAsia="Arial" w:hAnsi="Arial" w:cs="Arial"/>
                <w:b/>
                <w:bCs/>
                <w:sz w:val="24"/>
                <w:szCs w:val="24"/>
              </w:rPr>
              <w:t>Purpose 2: Evaluation quotes</w:t>
            </w:r>
          </w:p>
        </w:tc>
        <w:tc>
          <w:tcPr>
            <w:tcW w:w="6186" w:type="dxa"/>
          </w:tcPr>
          <w:p w14:paraId="637B21B4" w14:textId="21E55F75" w:rsidR="00F726B5" w:rsidRPr="00306C23" w:rsidRDefault="00C80FAA" w:rsidP="00F726B5">
            <w:pPr>
              <w:rPr>
                <w:rFonts w:ascii="Arial" w:eastAsia="Arial" w:hAnsi="Arial" w:cs="Arial"/>
                <w:sz w:val="24"/>
                <w:szCs w:val="24"/>
              </w:rPr>
            </w:pPr>
            <w:r w:rsidRPr="00306C23">
              <w:rPr>
                <w:rFonts w:ascii="Arial" w:eastAsia="Arial" w:hAnsi="Arial" w:cs="Arial"/>
                <w:sz w:val="24"/>
                <w:szCs w:val="24"/>
              </w:rPr>
              <w:t>Collection and publication of responses to course evaluations provided by you. The details you provide may be used, and may be edited before use, in published materials and environments such as:</w:t>
            </w:r>
          </w:p>
          <w:p w14:paraId="495DDB82" w14:textId="2F086559" w:rsidR="00BF0F04" w:rsidRPr="00306C23" w:rsidRDefault="008E7F93" w:rsidP="00BF0F04">
            <w:pPr>
              <w:pStyle w:val="ListParagraph"/>
              <w:numPr>
                <w:ilvl w:val="0"/>
                <w:numId w:val="4"/>
              </w:numPr>
              <w:rPr>
                <w:rFonts w:ascii="Arial" w:eastAsia="Arial" w:hAnsi="Arial" w:cs="Arial"/>
                <w:sz w:val="24"/>
                <w:szCs w:val="24"/>
              </w:rPr>
            </w:pPr>
            <w:r w:rsidRPr="00306C23">
              <w:rPr>
                <w:rFonts w:ascii="Arial" w:eastAsia="Arial" w:hAnsi="Arial" w:cs="Arial"/>
                <w:b/>
                <w:sz w:val="24"/>
                <w:szCs w:val="24"/>
              </w:rPr>
              <w:t>UHI Perth</w:t>
            </w:r>
            <w:r w:rsidR="00BF0F04" w:rsidRPr="00306C23">
              <w:rPr>
                <w:rFonts w:ascii="Arial" w:eastAsia="Arial" w:hAnsi="Arial" w:cs="Arial"/>
                <w:sz w:val="24"/>
                <w:szCs w:val="24"/>
              </w:rPr>
              <w:t xml:space="preserve"> website(s)</w:t>
            </w:r>
          </w:p>
          <w:p w14:paraId="30BAE1AB" w14:textId="4F5B43A0" w:rsidR="00BF0F04" w:rsidRPr="00306C23" w:rsidRDefault="008E7F93" w:rsidP="00BF0F04">
            <w:pPr>
              <w:pStyle w:val="ListParagraph"/>
              <w:numPr>
                <w:ilvl w:val="0"/>
                <w:numId w:val="4"/>
              </w:numPr>
              <w:rPr>
                <w:rFonts w:ascii="Arial" w:eastAsia="Arial" w:hAnsi="Arial" w:cs="Arial"/>
                <w:sz w:val="24"/>
                <w:szCs w:val="24"/>
              </w:rPr>
            </w:pPr>
            <w:r w:rsidRPr="00306C23">
              <w:rPr>
                <w:rFonts w:ascii="Arial" w:eastAsia="Arial" w:hAnsi="Arial" w:cs="Arial"/>
                <w:b/>
                <w:sz w:val="24"/>
                <w:szCs w:val="24"/>
              </w:rPr>
              <w:lastRenderedPageBreak/>
              <w:t>UHI Perth</w:t>
            </w:r>
            <w:r w:rsidR="00BF0F04" w:rsidRPr="00306C23">
              <w:rPr>
                <w:rFonts w:ascii="Arial" w:eastAsia="Arial" w:hAnsi="Arial" w:cs="Arial"/>
                <w:sz w:val="24"/>
                <w:szCs w:val="24"/>
              </w:rPr>
              <w:t xml:space="preserve"> social media accounts</w:t>
            </w:r>
          </w:p>
          <w:p w14:paraId="0C7035FD" w14:textId="1B5393C9" w:rsidR="00BF0F04" w:rsidRPr="00306C23" w:rsidRDefault="008E7F93" w:rsidP="00BF0F04">
            <w:pPr>
              <w:pStyle w:val="ListParagraph"/>
              <w:numPr>
                <w:ilvl w:val="0"/>
                <w:numId w:val="4"/>
              </w:numPr>
              <w:rPr>
                <w:rFonts w:ascii="Arial" w:eastAsia="Arial" w:hAnsi="Arial" w:cs="Arial"/>
                <w:sz w:val="24"/>
                <w:szCs w:val="24"/>
              </w:rPr>
            </w:pPr>
            <w:r w:rsidRPr="00306C23">
              <w:rPr>
                <w:rFonts w:ascii="Arial" w:eastAsia="Arial" w:hAnsi="Arial" w:cs="Arial"/>
                <w:b/>
                <w:sz w:val="24"/>
                <w:szCs w:val="24"/>
              </w:rPr>
              <w:t>UHI Perth</w:t>
            </w:r>
            <w:r w:rsidR="00BF0F04" w:rsidRPr="00306C23">
              <w:rPr>
                <w:rFonts w:ascii="Arial" w:eastAsia="Arial" w:hAnsi="Arial" w:cs="Arial"/>
                <w:sz w:val="24"/>
                <w:szCs w:val="24"/>
              </w:rPr>
              <w:t xml:space="preserve"> printed materials such as prospectuses or promotional leaflets</w:t>
            </w:r>
          </w:p>
          <w:p w14:paraId="180E2DF3" w14:textId="29E88FD8" w:rsidR="00D722E8" w:rsidRPr="00306C23" w:rsidRDefault="00BF0F04" w:rsidP="00BF0F04">
            <w:pPr>
              <w:rPr>
                <w:rFonts w:ascii="Arial" w:eastAsia="Arial" w:hAnsi="Arial" w:cs="Arial"/>
                <w:sz w:val="24"/>
                <w:szCs w:val="24"/>
              </w:rPr>
            </w:pPr>
            <w:r w:rsidRPr="00306C23">
              <w:rPr>
                <w:rFonts w:ascii="Arial" w:eastAsia="Arial" w:hAnsi="Arial" w:cs="Arial"/>
                <w:sz w:val="24"/>
                <w:szCs w:val="24"/>
              </w:rPr>
              <w:t xml:space="preserve">Sharing with media or other external organisations to use for the purposes of promoting or reporting on </w:t>
            </w:r>
            <w:r w:rsidR="008E7F93" w:rsidRPr="00306C23">
              <w:rPr>
                <w:rFonts w:ascii="Arial" w:eastAsia="Arial" w:hAnsi="Arial" w:cs="Arial"/>
                <w:b/>
                <w:sz w:val="24"/>
                <w:szCs w:val="24"/>
              </w:rPr>
              <w:t>UHI Perth</w:t>
            </w:r>
            <w:r w:rsidRPr="00306C23">
              <w:rPr>
                <w:rFonts w:ascii="Arial" w:eastAsia="Arial" w:hAnsi="Arial" w:cs="Arial"/>
                <w:sz w:val="24"/>
                <w:szCs w:val="24"/>
              </w:rPr>
              <w:t xml:space="preserve"> matters.</w:t>
            </w:r>
          </w:p>
        </w:tc>
      </w:tr>
      <w:tr w:rsidR="00F726B5" w:rsidRPr="00306C23" w14:paraId="6044672D" w14:textId="77777777" w:rsidTr="00317AD6">
        <w:tc>
          <w:tcPr>
            <w:tcW w:w="2830" w:type="dxa"/>
            <w:shd w:val="clear" w:color="auto" w:fill="D9E2F3" w:themeFill="accent1" w:themeFillTint="33"/>
          </w:tcPr>
          <w:p w14:paraId="32E064D7" w14:textId="1234CBE9" w:rsidR="00F726B5" w:rsidRPr="00306C23" w:rsidRDefault="00F726B5" w:rsidP="00F726B5">
            <w:pPr>
              <w:rPr>
                <w:rFonts w:ascii="Arial" w:eastAsia="Arial" w:hAnsi="Arial" w:cs="Arial"/>
                <w:b/>
                <w:bCs/>
                <w:sz w:val="24"/>
                <w:szCs w:val="24"/>
              </w:rPr>
            </w:pPr>
            <w:r w:rsidRPr="00306C23">
              <w:rPr>
                <w:rFonts w:ascii="Arial" w:eastAsia="Arial" w:hAnsi="Arial" w:cs="Arial"/>
                <w:b/>
                <w:bCs/>
                <w:sz w:val="24"/>
                <w:szCs w:val="24"/>
              </w:rPr>
              <w:lastRenderedPageBreak/>
              <w:t xml:space="preserve">Purpose 3: Photographs </w:t>
            </w:r>
            <w:r w:rsidR="00245491" w:rsidRPr="00306C23">
              <w:rPr>
                <w:rFonts w:ascii="Arial" w:eastAsia="Arial" w:hAnsi="Arial" w:cs="Arial"/>
                <w:b/>
                <w:bCs/>
                <w:sz w:val="24"/>
                <w:szCs w:val="24"/>
              </w:rPr>
              <w:t>and videos</w:t>
            </w:r>
          </w:p>
        </w:tc>
        <w:tc>
          <w:tcPr>
            <w:tcW w:w="6186" w:type="dxa"/>
          </w:tcPr>
          <w:p w14:paraId="09E4E89F" w14:textId="38D52633" w:rsidR="001D5F2D" w:rsidRPr="00306C23" w:rsidRDefault="001D5F2D" w:rsidP="001D5F2D">
            <w:pPr>
              <w:rPr>
                <w:rFonts w:ascii="Arial" w:eastAsia="Arial" w:hAnsi="Arial" w:cs="Arial"/>
                <w:sz w:val="24"/>
                <w:szCs w:val="24"/>
              </w:rPr>
            </w:pPr>
            <w:r w:rsidRPr="00306C23">
              <w:rPr>
                <w:rFonts w:ascii="Arial" w:eastAsia="Arial" w:hAnsi="Arial" w:cs="Arial"/>
                <w:sz w:val="24"/>
                <w:szCs w:val="24"/>
              </w:rPr>
              <w:t xml:space="preserve">Collection and publication of photographs </w:t>
            </w:r>
            <w:r w:rsidR="00245491" w:rsidRPr="00306C23">
              <w:rPr>
                <w:rFonts w:ascii="Arial" w:eastAsia="Arial" w:hAnsi="Arial" w:cs="Arial"/>
                <w:sz w:val="24"/>
                <w:szCs w:val="24"/>
              </w:rPr>
              <w:t xml:space="preserve">and videos </w:t>
            </w:r>
            <w:r w:rsidRPr="00306C23">
              <w:rPr>
                <w:rFonts w:ascii="Arial" w:eastAsia="Arial" w:hAnsi="Arial" w:cs="Arial"/>
                <w:sz w:val="24"/>
                <w:szCs w:val="24"/>
              </w:rPr>
              <w:t xml:space="preserve">of you. The </w:t>
            </w:r>
            <w:r w:rsidR="00912031" w:rsidRPr="00306C23">
              <w:rPr>
                <w:rFonts w:ascii="Arial" w:eastAsia="Arial" w:hAnsi="Arial" w:cs="Arial"/>
                <w:sz w:val="24"/>
                <w:szCs w:val="24"/>
              </w:rPr>
              <w:t xml:space="preserve">photographs </w:t>
            </w:r>
            <w:r w:rsidR="00245491" w:rsidRPr="00306C23">
              <w:rPr>
                <w:rFonts w:ascii="Arial" w:eastAsia="Arial" w:hAnsi="Arial" w:cs="Arial"/>
                <w:sz w:val="24"/>
                <w:szCs w:val="24"/>
              </w:rPr>
              <w:t>and/or videos</w:t>
            </w:r>
            <w:r w:rsidR="00912031" w:rsidRPr="00306C23">
              <w:rPr>
                <w:rFonts w:ascii="Arial" w:eastAsia="Arial" w:hAnsi="Arial" w:cs="Arial"/>
                <w:sz w:val="24"/>
                <w:szCs w:val="24"/>
              </w:rPr>
              <w:t xml:space="preserve"> may be used in </w:t>
            </w:r>
            <w:r w:rsidRPr="00306C23">
              <w:rPr>
                <w:rFonts w:ascii="Arial" w:eastAsia="Arial" w:hAnsi="Arial" w:cs="Arial"/>
                <w:sz w:val="24"/>
                <w:szCs w:val="24"/>
              </w:rPr>
              <w:t xml:space="preserve">published materials and </w:t>
            </w:r>
            <w:r w:rsidR="00245491" w:rsidRPr="00306C23">
              <w:rPr>
                <w:rFonts w:ascii="Arial" w:eastAsia="Arial" w:hAnsi="Arial" w:cs="Arial"/>
                <w:sz w:val="24"/>
                <w:szCs w:val="24"/>
              </w:rPr>
              <w:t xml:space="preserve">digital </w:t>
            </w:r>
            <w:r w:rsidRPr="00306C23">
              <w:rPr>
                <w:rFonts w:ascii="Arial" w:eastAsia="Arial" w:hAnsi="Arial" w:cs="Arial"/>
                <w:sz w:val="24"/>
                <w:szCs w:val="24"/>
              </w:rPr>
              <w:t>environments such as:</w:t>
            </w:r>
          </w:p>
          <w:p w14:paraId="2DBCC161" w14:textId="7A26D132" w:rsidR="001D5F2D" w:rsidRPr="00306C23" w:rsidRDefault="008E7F93" w:rsidP="00365CC1">
            <w:pPr>
              <w:pStyle w:val="ListParagraph"/>
              <w:numPr>
                <w:ilvl w:val="0"/>
                <w:numId w:val="5"/>
              </w:numPr>
              <w:rPr>
                <w:rFonts w:ascii="Arial" w:eastAsia="Arial" w:hAnsi="Arial" w:cs="Arial"/>
                <w:sz w:val="24"/>
                <w:szCs w:val="24"/>
              </w:rPr>
            </w:pPr>
            <w:r w:rsidRPr="00306C23">
              <w:rPr>
                <w:rFonts w:ascii="Arial" w:eastAsia="Arial" w:hAnsi="Arial" w:cs="Arial"/>
                <w:b/>
                <w:sz w:val="24"/>
                <w:szCs w:val="24"/>
              </w:rPr>
              <w:t>UHI Perth</w:t>
            </w:r>
            <w:r w:rsidR="00E6751E" w:rsidRPr="00306C23">
              <w:rPr>
                <w:rFonts w:ascii="Arial" w:eastAsia="Arial" w:hAnsi="Arial" w:cs="Arial"/>
                <w:sz w:val="24"/>
                <w:szCs w:val="24"/>
              </w:rPr>
              <w:t xml:space="preserve"> </w:t>
            </w:r>
            <w:r w:rsidR="001D5F2D" w:rsidRPr="00306C23">
              <w:rPr>
                <w:rFonts w:ascii="Arial" w:eastAsia="Arial" w:hAnsi="Arial" w:cs="Arial"/>
                <w:sz w:val="24"/>
                <w:szCs w:val="24"/>
              </w:rPr>
              <w:t>website(s)</w:t>
            </w:r>
          </w:p>
          <w:p w14:paraId="182BB4DC" w14:textId="7CE7FCCE" w:rsidR="00365CC1" w:rsidRPr="00306C23" w:rsidRDefault="008E7F93" w:rsidP="00754F18">
            <w:pPr>
              <w:pStyle w:val="ListParagraph"/>
              <w:numPr>
                <w:ilvl w:val="0"/>
                <w:numId w:val="5"/>
              </w:numPr>
              <w:rPr>
                <w:rFonts w:ascii="Arial" w:eastAsia="Arial" w:hAnsi="Arial" w:cs="Arial"/>
                <w:sz w:val="24"/>
                <w:szCs w:val="24"/>
              </w:rPr>
            </w:pPr>
            <w:r w:rsidRPr="00306C23">
              <w:rPr>
                <w:rFonts w:ascii="Arial" w:eastAsia="Arial" w:hAnsi="Arial" w:cs="Arial"/>
                <w:b/>
                <w:sz w:val="24"/>
                <w:szCs w:val="24"/>
              </w:rPr>
              <w:t>UHI Perth</w:t>
            </w:r>
            <w:r w:rsidR="00E6751E" w:rsidRPr="00306C23">
              <w:rPr>
                <w:rFonts w:ascii="Arial" w:eastAsia="Arial" w:hAnsi="Arial" w:cs="Arial"/>
                <w:sz w:val="24"/>
                <w:szCs w:val="24"/>
              </w:rPr>
              <w:t xml:space="preserve"> </w:t>
            </w:r>
            <w:r w:rsidR="00365CC1" w:rsidRPr="00306C23">
              <w:rPr>
                <w:rFonts w:ascii="Arial" w:eastAsia="Arial" w:hAnsi="Arial" w:cs="Arial"/>
                <w:sz w:val="24"/>
                <w:szCs w:val="24"/>
              </w:rPr>
              <w:t>social media accounts</w:t>
            </w:r>
          </w:p>
          <w:p w14:paraId="0481F921" w14:textId="57159E24" w:rsidR="00F726B5" w:rsidRPr="00306C23" w:rsidRDefault="008E7F93" w:rsidP="00365CC1">
            <w:pPr>
              <w:pStyle w:val="ListParagraph"/>
              <w:numPr>
                <w:ilvl w:val="0"/>
                <w:numId w:val="5"/>
              </w:numPr>
              <w:rPr>
                <w:rFonts w:ascii="Arial" w:eastAsia="Arial" w:hAnsi="Arial" w:cs="Arial"/>
                <w:sz w:val="24"/>
                <w:szCs w:val="24"/>
              </w:rPr>
            </w:pPr>
            <w:r w:rsidRPr="00306C23">
              <w:rPr>
                <w:rFonts w:ascii="Arial" w:eastAsia="Arial" w:hAnsi="Arial" w:cs="Arial"/>
                <w:b/>
                <w:sz w:val="24"/>
                <w:szCs w:val="24"/>
              </w:rPr>
              <w:t>UHI Perth</w:t>
            </w:r>
            <w:r w:rsidR="00E6751E" w:rsidRPr="00306C23">
              <w:rPr>
                <w:rFonts w:ascii="Arial" w:eastAsia="Arial" w:hAnsi="Arial" w:cs="Arial"/>
                <w:sz w:val="24"/>
                <w:szCs w:val="24"/>
              </w:rPr>
              <w:t xml:space="preserve"> </w:t>
            </w:r>
            <w:r w:rsidR="001D5F2D" w:rsidRPr="00306C23">
              <w:rPr>
                <w:rFonts w:ascii="Arial" w:eastAsia="Arial" w:hAnsi="Arial" w:cs="Arial"/>
                <w:sz w:val="24"/>
                <w:szCs w:val="24"/>
              </w:rPr>
              <w:t>printed materials such as prospectuses or promotional leaflets</w:t>
            </w:r>
          </w:p>
          <w:p w14:paraId="65895310" w14:textId="606C7CF8" w:rsidR="00D722E8" w:rsidRPr="00306C23" w:rsidRDefault="00D722E8" w:rsidP="00365CC1">
            <w:pPr>
              <w:pStyle w:val="ListParagraph"/>
              <w:numPr>
                <w:ilvl w:val="0"/>
                <w:numId w:val="5"/>
              </w:numPr>
              <w:rPr>
                <w:rFonts w:ascii="Arial" w:eastAsia="Arial" w:hAnsi="Arial" w:cs="Arial"/>
                <w:sz w:val="24"/>
                <w:szCs w:val="24"/>
              </w:rPr>
            </w:pPr>
            <w:r w:rsidRPr="00306C23">
              <w:rPr>
                <w:rFonts w:ascii="Arial" w:eastAsia="Arial" w:hAnsi="Arial" w:cs="Arial"/>
                <w:sz w:val="24"/>
                <w:szCs w:val="24"/>
              </w:rPr>
              <w:t xml:space="preserve">Sharing with media or other external organisations to use for the purposes of promoting or reporting on </w:t>
            </w:r>
            <w:r w:rsidR="008E7F93" w:rsidRPr="00306C23">
              <w:rPr>
                <w:rFonts w:ascii="Arial" w:eastAsia="Arial" w:hAnsi="Arial" w:cs="Arial"/>
                <w:b/>
                <w:sz w:val="24"/>
                <w:szCs w:val="24"/>
              </w:rPr>
              <w:t>UHI Perth</w:t>
            </w:r>
            <w:r w:rsidRPr="00306C23">
              <w:rPr>
                <w:rFonts w:ascii="Arial" w:eastAsia="Arial" w:hAnsi="Arial" w:cs="Arial"/>
                <w:sz w:val="24"/>
                <w:szCs w:val="24"/>
              </w:rPr>
              <w:t xml:space="preserve"> matters</w:t>
            </w:r>
          </w:p>
        </w:tc>
      </w:tr>
      <w:tr w:rsidR="00B56200" w:rsidRPr="00306C23" w14:paraId="67EE0E2B" w14:textId="77777777" w:rsidTr="00B56200">
        <w:tc>
          <w:tcPr>
            <w:tcW w:w="2830" w:type="dxa"/>
            <w:shd w:val="clear" w:color="auto" w:fill="FFF2CC" w:themeFill="accent4" w:themeFillTint="33"/>
          </w:tcPr>
          <w:p w14:paraId="25DCB796" w14:textId="304A0B54" w:rsidR="00B56200" w:rsidRPr="00306C23" w:rsidRDefault="00B56200" w:rsidP="00F726B5">
            <w:pPr>
              <w:rPr>
                <w:rFonts w:ascii="Arial" w:eastAsia="Arial" w:hAnsi="Arial" w:cs="Arial"/>
                <w:b/>
                <w:bCs/>
                <w:sz w:val="24"/>
                <w:szCs w:val="24"/>
              </w:rPr>
            </w:pPr>
            <w:r w:rsidRPr="00306C23">
              <w:rPr>
                <w:rFonts w:ascii="Arial" w:eastAsia="Arial" w:hAnsi="Arial" w:cs="Arial"/>
                <w:b/>
                <w:bCs/>
                <w:sz w:val="24"/>
                <w:szCs w:val="24"/>
              </w:rPr>
              <w:t xml:space="preserve">Purpose 4: </w:t>
            </w:r>
            <w:r w:rsidR="0013260E" w:rsidRPr="00306C23">
              <w:rPr>
                <w:rFonts w:ascii="Arial" w:eastAsia="Arial" w:hAnsi="Arial" w:cs="Arial"/>
                <w:b/>
                <w:bCs/>
                <w:sz w:val="24"/>
                <w:szCs w:val="24"/>
              </w:rPr>
              <w:t xml:space="preserve">Contacting you to </w:t>
            </w:r>
            <w:r w:rsidR="00E11B5D" w:rsidRPr="00306C23">
              <w:rPr>
                <w:rFonts w:ascii="Arial" w:eastAsia="Arial" w:hAnsi="Arial" w:cs="Arial"/>
                <w:b/>
                <w:bCs/>
                <w:sz w:val="24"/>
                <w:szCs w:val="24"/>
              </w:rPr>
              <w:t>ask for new consent to continue to use the materials once the original consent period expires</w:t>
            </w:r>
            <w:r w:rsidR="00907690" w:rsidRPr="00306C23">
              <w:rPr>
                <w:rFonts w:ascii="Arial" w:eastAsia="Arial" w:hAnsi="Arial" w:cs="Arial"/>
                <w:b/>
                <w:bCs/>
                <w:sz w:val="24"/>
                <w:szCs w:val="24"/>
              </w:rPr>
              <w:t xml:space="preserve"> or to ask you for new consent for new purposes of use</w:t>
            </w:r>
          </w:p>
        </w:tc>
        <w:tc>
          <w:tcPr>
            <w:tcW w:w="6186" w:type="dxa"/>
          </w:tcPr>
          <w:p w14:paraId="1F7BB57C" w14:textId="753041BD" w:rsidR="00B56200" w:rsidRPr="00306C23" w:rsidRDefault="00C80FAA" w:rsidP="00F726B5">
            <w:pPr>
              <w:rPr>
                <w:rFonts w:ascii="Arial" w:eastAsia="Arial" w:hAnsi="Arial" w:cs="Arial"/>
                <w:sz w:val="24"/>
                <w:szCs w:val="24"/>
              </w:rPr>
            </w:pPr>
            <w:r w:rsidRPr="00306C23">
              <w:rPr>
                <w:rFonts w:ascii="Arial" w:eastAsia="Arial" w:hAnsi="Arial" w:cs="Arial"/>
                <w:sz w:val="24"/>
                <w:szCs w:val="24"/>
              </w:rPr>
              <w:t>Contact you for renewed written consent within the 5-year period if we wish to continue to use film, photo, sound recording and text that we have created featuring you or that you have provided.</w:t>
            </w:r>
          </w:p>
        </w:tc>
      </w:tr>
    </w:tbl>
    <w:p w14:paraId="4213CBF1" w14:textId="77777777" w:rsidR="00633F4D" w:rsidRPr="00306C23" w:rsidRDefault="00633F4D" w:rsidP="00632791">
      <w:pPr>
        <w:pStyle w:val="NoSpacing"/>
        <w:rPr>
          <w:rFonts w:ascii="Arial" w:hAnsi="Arial" w:cs="Arial"/>
          <w:sz w:val="24"/>
          <w:szCs w:val="24"/>
        </w:rPr>
      </w:pPr>
    </w:p>
    <w:p w14:paraId="64CDFE7B" w14:textId="044ABBD0" w:rsidR="008517B2" w:rsidRPr="00306C23" w:rsidRDefault="54271B2F" w:rsidP="54271B2F">
      <w:pPr>
        <w:rPr>
          <w:rFonts w:ascii="Arial" w:eastAsia="Arial" w:hAnsi="Arial" w:cs="Arial"/>
          <w:b/>
          <w:bCs/>
          <w:sz w:val="24"/>
          <w:szCs w:val="24"/>
        </w:rPr>
      </w:pPr>
      <w:r w:rsidRPr="00306C23">
        <w:rPr>
          <w:rFonts w:ascii="Arial" w:eastAsia="Arial" w:hAnsi="Arial" w:cs="Arial"/>
          <w:b/>
          <w:bCs/>
          <w:sz w:val="24"/>
          <w:szCs w:val="24"/>
        </w:rPr>
        <w:t xml:space="preserve">Our legal reason for using the data is/are: </w:t>
      </w:r>
    </w:p>
    <w:p w14:paraId="4DA8950A" w14:textId="052E24CC" w:rsidR="00C51098" w:rsidRPr="00306C23" w:rsidRDefault="005E7F53"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 xml:space="preserve">You have given consent for the processing. </w:t>
      </w:r>
    </w:p>
    <w:p w14:paraId="56464787" w14:textId="1354A7C5" w:rsidR="000B6B28" w:rsidRPr="00306C23" w:rsidRDefault="007F3F07"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As you have given consent, y</w:t>
      </w:r>
      <w:r w:rsidR="000B6B28" w:rsidRPr="00306C23">
        <w:rPr>
          <w:rFonts w:ascii="Arial" w:eastAsia="Arial" w:hAnsi="Arial" w:cs="Arial"/>
          <w:sz w:val="24"/>
          <w:szCs w:val="24"/>
        </w:rPr>
        <w:t>ou have the right to withdraw your consent</w:t>
      </w:r>
      <w:r w:rsidRPr="00306C23">
        <w:rPr>
          <w:rFonts w:ascii="Arial" w:eastAsia="Arial" w:hAnsi="Arial" w:cs="Arial"/>
          <w:sz w:val="24"/>
          <w:szCs w:val="24"/>
        </w:rPr>
        <w:t xml:space="preserve">. However, please be aware that some of these processing purposes involve publishing your personal data and it is not always possible to </w:t>
      </w:r>
      <w:r w:rsidR="00DC3863" w:rsidRPr="00306C23">
        <w:rPr>
          <w:rFonts w:ascii="Arial" w:eastAsia="Arial" w:hAnsi="Arial" w:cs="Arial"/>
          <w:sz w:val="24"/>
          <w:szCs w:val="24"/>
        </w:rPr>
        <w:t xml:space="preserve">reverse </w:t>
      </w:r>
      <w:r w:rsidR="008379C9" w:rsidRPr="00306C23">
        <w:rPr>
          <w:rFonts w:ascii="Arial" w:eastAsia="Arial" w:hAnsi="Arial" w:cs="Arial"/>
          <w:sz w:val="24"/>
          <w:szCs w:val="24"/>
        </w:rPr>
        <w:t xml:space="preserve">publication once it has, or is in the process of, occurring. For example, if your data is printed in a published prospectus, then </w:t>
      </w:r>
      <w:r w:rsidR="008E7F93" w:rsidRPr="00306C23">
        <w:rPr>
          <w:rFonts w:ascii="Arial" w:eastAsia="Arial" w:hAnsi="Arial" w:cs="Arial"/>
          <w:b/>
          <w:sz w:val="24"/>
          <w:szCs w:val="24"/>
        </w:rPr>
        <w:t>UHI Perth</w:t>
      </w:r>
      <w:r w:rsidR="004A4400" w:rsidRPr="00306C23">
        <w:rPr>
          <w:rFonts w:ascii="Arial" w:eastAsia="Arial" w:hAnsi="Arial" w:cs="Arial"/>
          <w:sz w:val="24"/>
          <w:szCs w:val="24"/>
        </w:rPr>
        <w:t xml:space="preserve"> </w:t>
      </w:r>
      <w:r w:rsidR="00FE7AAC" w:rsidRPr="00306C23">
        <w:rPr>
          <w:rFonts w:ascii="Arial" w:eastAsia="Arial" w:hAnsi="Arial" w:cs="Arial"/>
          <w:sz w:val="24"/>
          <w:szCs w:val="24"/>
        </w:rPr>
        <w:t xml:space="preserve">will not be able to </w:t>
      </w:r>
      <w:r w:rsidR="00521143" w:rsidRPr="00306C23">
        <w:rPr>
          <w:rFonts w:ascii="Arial" w:eastAsia="Arial" w:hAnsi="Arial" w:cs="Arial"/>
          <w:sz w:val="24"/>
          <w:szCs w:val="24"/>
        </w:rPr>
        <w:t xml:space="preserve">reverse this publication or withdraw your data from the public domain. Similarly, if your data is published on a website, then other individuals may collect and reuse this data outwith the control of </w:t>
      </w:r>
      <w:r w:rsidR="008E7F93" w:rsidRPr="00306C23">
        <w:rPr>
          <w:rFonts w:ascii="Arial" w:eastAsia="Arial" w:hAnsi="Arial" w:cs="Arial"/>
          <w:b/>
          <w:sz w:val="24"/>
          <w:szCs w:val="24"/>
        </w:rPr>
        <w:t>UHI Perth</w:t>
      </w:r>
      <w:r w:rsidR="00521143" w:rsidRPr="00306C23">
        <w:rPr>
          <w:rFonts w:ascii="Arial" w:eastAsia="Arial" w:hAnsi="Arial" w:cs="Arial"/>
          <w:sz w:val="24"/>
          <w:szCs w:val="24"/>
        </w:rPr>
        <w:t>.</w:t>
      </w:r>
      <w:r w:rsidR="00C26CA2" w:rsidRPr="00306C23">
        <w:rPr>
          <w:rFonts w:ascii="Arial" w:eastAsia="Arial" w:hAnsi="Arial" w:cs="Arial"/>
          <w:sz w:val="24"/>
          <w:szCs w:val="24"/>
        </w:rPr>
        <w:t xml:space="preserve"> The above examples are not exhaustive.</w:t>
      </w:r>
    </w:p>
    <w:p w14:paraId="77D4F1FF" w14:textId="69AD7668" w:rsidR="000B6B28" w:rsidRPr="00306C23" w:rsidRDefault="00521143"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 xml:space="preserve">With this in mind, please </w:t>
      </w:r>
      <w:r w:rsidR="00C10DE4" w:rsidRPr="00306C23">
        <w:rPr>
          <w:rFonts w:ascii="Arial" w:eastAsia="Arial" w:hAnsi="Arial" w:cs="Arial"/>
          <w:sz w:val="24"/>
          <w:szCs w:val="24"/>
        </w:rPr>
        <w:t>consider the warning above carefully before giving your consent.</w:t>
      </w:r>
    </w:p>
    <w:p w14:paraId="3FA9BB42" w14:textId="1380BD87" w:rsidR="008517B2" w:rsidRPr="00306C23" w:rsidRDefault="54271B2F" w:rsidP="54271B2F">
      <w:pPr>
        <w:rPr>
          <w:rFonts w:ascii="Arial" w:eastAsia="Arial" w:hAnsi="Arial" w:cs="Arial"/>
          <w:b/>
          <w:bCs/>
          <w:sz w:val="24"/>
          <w:szCs w:val="24"/>
        </w:rPr>
      </w:pPr>
      <w:r w:rsidRPr="00306C23">
        <w:rPr>
          <w:rFonts w:ascii="Arial" w:eastAsia="Arial" w:hAnsi="Arial" w:cs="Arial"/>
          <w:b/>
          <w:bCs/>
          <w:sz w:val="24"/>
          <w:szCs w:val="24"/>
        </w:rPr>
        <w:lastRenderedPageBreak/>
        <w:t xml:space="preserve">Your data will, or may, be shared with the following recipients or categories of recipient: </w:t>
      </w:r>
    </w:p>
    <w:p w14:paraId="2B9948AE" w14:textId="043E446E" w:rsidR="00827E7E" w:rsidRPr="00306C23" w:rsidRDefault="003B075C" w:rsidP="54271B2F">
      <w:pPr>
        <w:pBdr>
          <w:top w:val="single" w:sz="4" w:space="1" w:color="auto"/>
          <w:left w:val="single" w:sz="4" w:space="4" w:color="auto"/>
          <w:bottom w:val="single" w:sz="4" w:space="1" w:color="auto"/>
          <w:right w:val="single" w:sz="4" w:space="4" w:color="auto"/>
        </w:pBdr>
        <w:rPr>
          <w:rFonts w:ascii="Arial" w:eastAsia="Arial" w:hAnsi="Arial" w:cs="Arial"/>
          <w:b/>
          <w:bCs/>
          <w:sz w:val="24"/>
          <w:szCs w:val="24"/>
        </w:rPr>
      </w:pPr>
      <w:r w:rsidRPr="00306C23">
        <w:rPr>
          <w:rFonts w:ascii="Arial" w:eastAsia="Arial" w:hAnsi="Arial" w:cs="Arial"/>
          <w:b/>
          <w:sz w:val="24"/>
          <w:szCs w:val="24"/>
        </w:rPr>
        <w:t>Media organisations or other organisations who will use the information</w:t>
      </w:r>
      <w:r w:rsidR="00F93754" w:rsidRPr="00306C23">
        <w:rPr>
          <w:rFonts w:ascii="Arial" w:eastAsia="Arial" w:hAnsi="Arial" w:cs="Arial"/>
          <w:b/>
          <w:sz w:val="24"/>
          <w:szCs w:val="24"/>
        </w:rPr>
        <w:t xml:space="preserve"> for the purposes of promoting or reporting on</w:t>
      </w:r>
      <w:r w:rsidR="00F93754" w:rsidRPr="00306C23">
        <w:rPr>
          <w:rFonts w:ascii="Arial" w:eastAsia="Arial" w:hAnsi="Arial" w:cs="Arial"/>
          <w:b/>
          <w:bCs/>
          <w:sz w:val="24"/>
          <w:szCs w:val="24"/>
        </w:rPr>
        <w:t xml:space="preserve"> </w:t>
      </w:r>
      <w:r w:rsidR="008E7F93" w:rsidRPr="00306C23">
        <w:rPr>
          <w:rFonts w:ascii="Arial" w:eastAsia="Arial" w:hAnsi="Arial" w:cs="Arial"/>
          <w:b/>
          <w:sz w:val="24"/>
          <w:szCs w:val="24"/>
        </w:rPr>
        <w:t>UHI Perth</w:t>
      </w:r>
      <w:r w:rsidRPr="00306C23">
        <w:rPr>
          <w:rFonts w:ascii="Arial" w:eastAsia="Arial" w:hAnsi="Arial" w:cs="Arial"/>
          <w:b/>
          <w:bCs/>
          <w:sz w:val="24"/>
          <w:szCs w:val="24"/>
        </w:rPr>
        <w:t>.</w:t>
      </w:r>
    </w:p>
    <w:p w14:paraId="06B84A9E" w14:textId="224D2D29" w:rsidR="00F93754" w:rsidRPr="00306C23" w:rsidRDefault="00F93754"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i/>
          <w:iCs/>
          <w:sz w:val="24"/>
          <w:szCs w:val="24"/>
        </w:rPr>
        <w:t>For example</w:t>
      </w:r>
      <w:r w:rsidR="00D0796D" w:rsidRPr="00306C23">
        <w:rPr>
          <w:rFonts w:ascii="Arial" w:eastAsia="Arial" w:hAnsi="Arial" w:cs="Arial"/>
          <w:i/>
          <w:iCs/>
          <w:sz w:val="24"/>
          <w:szCs w:val="24"/>
        </w:rPr>
        <w:t>, but not limited to</w:t>
      </w:r>
      <w:r w:rsidRPr="00306C23">
        <w:rPr>
          <w:rFonts w:ascii="Arial" w:eastAsia="Arial" w:hAnsi="Arial" w:cs="Arial"/>
          <w:sz w:val="24"/>
          <w:szCs w:val="24"/>
        </w:rPr>
        <w:t xml:space="preserve">; </w:t>
      </w:r>
      <w:r w:rsidR="00647522" w:rsidRPr="00306C23">
        <w:rPr>
          <w:rFonts w:ascii="Arial" w:eastAsia="Arial" w:hAnsi="Arial" w:cs="Arial"/>
          <w:sz w:val="24"/>
          <w:szCs w:val="24"/>
        </w:rPr>
        <w:t xml:space="preserve">PKC Schools, </w:t>
      </w:r>
      <w:r w:rsidRPr="00306C23">
        <w:rPr>
          <w:rFonts w:ascii="Arial" w:eastAsia="Arial" w:hAnsi="Arial" w:cs="Arial"/>
          <w:sz w:val="24"/>
          <w:szCs w:val="24"/>
        </w:rPr>
        <w:t xml:space="preserve">local or national newspapers, media organisations, </w:t>
      </w:r>
      <w:r w:rsidR="00284192" w:rsidRPr="00306C23">
        <w:rPr>
          <w:rFonts w:ascii="Arial" w:eastAsia="Arial" w:hAnsi="Arial" w:cs="Arial"/>
          <w:sz w:val="24"/>
          <w:szCs w:val="24"/>
        </w:rPr>
        <w:t xml:space="preserve">radio stations, </w:t>
      </w:r>
      <w:r w:rsidR="00A612EB" w:rsidRPr="00306C23">
        <w:rPr>
          <w:rFonts w:ascii="Arial" w:eastAsia="Arial" w:hAnsi="Arial" w:cs="Arial"/>
          <w:sz w:val="24"/>
          <w:szCs w:val="24"/>
        </w:rPr>
        <w:t xml:space="preserve">local or national government or government bodies, </w:t>
      </w:r>
      <w:r w:rsidR="00A04733" w:rsidRPr="00306C23">
        <w:rPr>
          <w:rFonts w:ascii="Arial" w:eastAsia="Arial" w:hAnsi="Arial" w:cs="Arial"/>
          <w:sz w:val="24"/>
          <w:szCs w:val="24"/>
        </w:rPr>
        <w:t>tourism bodies</w:t>
      </w:r>
      <w:r w:rsidR="00A96920" w:rsidRPr="00306C23">
        <w:rPr>
          <w:rFonts w:ascii="Arial" w:eastAsia="Arial" w:hAnsi="Arial" w:cs="Arial"/>
          <w:sz w:val="24"/>
          <w:szCs w:val="24"/>
        </w:rPr>
        <w:t>.</w:t>
      </w:r>
    </w:p>
    <w:p w14:paraId="220F903C" w14:textId="7419DABE" w:rsidR="000C4471" w:rsidRPr="00306C23" w:rsidRDefault="00A43505"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Many organisations will have a journalistic reason to report on</w:t>
      </w:r>
      <w:r w:rsidR="00A76634" w:rsidRPr="00306C23">
        <w:rPr>
          <w:rFonts w:ascii="Arial" w:eastAsia="Arial" w:hAnsi="Arial" w:cs="Arial"/>
          <w:sz w:val="24"/>
          <w:szCs w:val="24"/>
        </w:rPr>
        <w:t xml:space="preserve"> </w:t>
      </w:r>
      <w:r w:rsidR="008E7F93" w:rsidRPr="00306C23">
        <w:rPr>
          <w:rFonts w:ascii="Arial" w:eastAsia="Arial" w:hAnsi="Arial" w:cs="Arial"/>
          <w:b/>
          <w:sz w:val="24"/>
          <w:szCs w:val="24"/>
        </w:rPr>
        <w:t>UHI Perth</w:t>
      </w:r>
      <w:r w:rsidR="00A76634" w:rsidRPr="00306C23">
        <w:rPr>
          <w:rFonts w:ascii="Arial" w:eastAsia="Arial" w:hAnsi="Arial" w:cs="Arial"/>
          <w:sz w:val="24"/>
          <w:szCs w:val="24"/>
        </w:rPr>
        <w:t xml:space="preserve"> </w:t>
      </w:r>
      <w:r w:rsidRPr="00306C23">
        <w:rPr>
          <w:rFonts w:ascii="Arial" w:eastAsia="Arial" w:hAnsi="Arial" w:cs="Arial"/>
          <w:sz w:val="24"/>
          <w:szCs w:val="24"/>
        </w:rPr>
        <w:t xml:space="preserve">matters, </w:t>
      </w:r>
      <w:r w:rsidR="008E7F93" w:rsidRPr="00306C23">
        <w:rPr>
          <w:rFonts w:ascii="Arial" w:eastAsia="Arial" w:hAnsi="Arial" w:cs="Arial"/>
          <w:b/>
          <w:sz w:val="24"/>
          <w:szCs w:val="24"/>
        </w:rPr>
        <w:t>UHI Perth</w:t>
      </w:r>
      <w:r w:rsidR="00E5118C" w:rsidRPr="00306C23">
        <w:rPr>
          <w:rFonts w:ascii="Arial" w:eastAsia="Arial" w:hAnsi="Arial" w:cs="Arial"/>
          <w:sz w:val="24"/>
          <w:szCs w:val="24"/>
        </w:rPr>
        <w:t xml:space="preserve"> </w:t>
      </w:r>
      <w:r w:rsidRPr="00306C23">
        <w:rPr>
          <w:rFonts w:ascii="Arial" w:eastAsia="Arial" w:hAnsi="Arial" w:cs="Arial"/>
          <w:sz w:val="24"/>
          <w:szCs w:val="24"/>
        </w:rPr>
        <w:t xml:space="preserve"> may be asked for comment or to provide materials relating to the </w:t>
      </w:r>
      <w:r w:rsidR="008E7F93" w:rsidRPr="00306C23">
        <w:rPr>
          <w:rFonts w:ascii="Arial" w:eastAsia="Arial" w:hAnsi="Arial" w:cs="Arial"/>
          <w:b/>
          <w:sz w:val="24"/>
          <w:szCs w:val="24"/>
        </w:rPr>
        <w:t>UHI Perth</w:t>
      </w:r>
      <w:r w:rsidR="00B43880" w:rsidRPr="00306C23">
        <w:rPr>
          <w:rFonts w:ascii="Arial" w:eastAsia="Arial" w:hAnsi="Arial" w:cs="Arial"/>
          <w:sz w:val="24"/>
          <w:szCs w:val="24"/>
        </w:rPr>
        <w:t xml:space="preserve"> </w:t>
      </w:r>
      <w:r w:rsidR="006B22B7" w:rsidRPr="00306C23">
        <w:rPr>
          <w:rFonts w:ascii="Arial" w:eastAsia="Arial" w:hAnsi="Arial" w:cs="Arial"/>
          <w:sz w:val="24"/>
          <w:szCs w:val="24"/>
        </w:rPr>
        <w:t>, including your data,</w:t>
      </w:r>
      <w:r w:rsidRPr="00306C23">
        <w:rPr>
          <w:rFonts w:ascii="Arial" w:eastAsia="Arial" w:hAnsi="Arial" w:cs="Arial"/>
          <w:sz w:val="24"/>
          <w:szCs w:val="24"/>
        </w:rPr>
        <w:t xml:space="preserve"> for </w:t>
      </w:r>
      <w:r w:rsidR="005F3660" w:rsidRPr="00306C23">
        <w:rPr>
          <w:rFonts w:ascii="Arial" w:eastAsia="Arial" w:hAnsi="Arial" w:cs="Arial"/>
          <w:sz w:val="24"/>
          <w:szCs w:val="24"/>
        </w:rPr>
        <w:t>research or journalistic</w:t>
      </w:r>
      <w:r w:rsidRPr="00306C23">
        <w:rPr>
          <w:rFonts w:ascii="Arial" w:eastAsia="Arial" w:hAnsi="Arial" w:cs="Arial"/>
          <w:sz w:val="24"/>
          <w:szCs w:val="24"/>
        </w:rPr>
        <w:t xml:space="preserve"> </w:t>
      </w:r>
      <w:r w:rsidR="005F3660" w:rsidRPr="00306C23">
        <w:rPr>
          <w:rFonts w:ascii="Arial" w:eastAsia="Arial" w:hAnsi="Arial" w:cs="Arial"/>
          <w:sz w:val="24"/>
          <w:szCs w:val="24"/>
        </w:rPr>
        <w:t xml:space="preserve">purposes, including publication. The data collected may be passed to these organisations for reporting or promotional purposes, including publication. </w:t>
      </w:r>
    </w:p>
    <w:p w14:paraId="62FE6D77" w14:textId="0E7CA36A" w:rsidR="007748F1" w:rsidRPr="00306C23" w:rsidRDefault="007748F1"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 xml:space="preserve">Other organisations may have a reason to report on, or promote </w:t>
      </w:r>
      <w:r w:rsidR="008E7F93" w:rsidRPr="00306C23">
        <w:rPr>
          <w:rFonts w:ascii="Arial" w:eastAsia="Arial" w:hAnsi="Arial" w:cs="Arial"/>
          <w:b/>
          <w:sz w:val="24"/>
          <w:szCs w:val="24"/>
        </w:rPr>
        <w:t>UHI Perth</w:t>
      </w:r>
      <w:r w:rsidR="007C7D9E" w:rsidRPr="00306C23">
        <w:rPr>
          <w:rFonts w:ascii="Arial" w:eastAsia="Arial" w:hAnsi="Arial" w:cs="Arial"/>
          <w:sz w:val="24"/>
          <w:szCs w:val="24"/>
        </w:rPr>
        <w:t xml:space="preserve">, including publication. </w:t>
      </w:r>
      <w:r w:rsidR="008E7F93" w:rsidRPr="00306C23">
        <w:rPr>
          <w:rFonts w:ascii="Arial" w:eastAsia="Arial" w:hAnsi="Arial" w:cs="Arial"/>
          <w:b/>
          <w:sz w:val="24"/>
          <w:szCs w:val="24"/>
        </w:rPr>
        <w:t>UHI Perth</w:t>
      </w:r>
      <w:r w:rsidR="00E5118C" w:rsidRPr="00306C23">
        <w:rPr>
          <w:rFonts w:ascii="Arial" w:eastAsia="Arial" w:hAnsi="Arial" w:cs="Arial"/>
          <w:sz w:val="24"/>
          <w:szCs w:val="24"/>
        </w:rPr>
        <w:t xml:space="preserve"> </w:t>
      </w:r>
      <w:r w:rsidR="007C7D9E" w:rsidRPr="00306C23">
        <w:rPr>
          <w:rFonts w:ascii="Arial" w:eastAsia="Arial" w:hAnsi="Arial" w:cs="Arial"/>
          <w:sz w:val="24"/>
          <w:szCs w:val="24"/>
        </w:rPr>
        <w:t xml:space="preserve">may pass </w:t>
      </w:r>
      <w:r w:rsidR="006B22B7" w:rsidRPr="00306C23">
        <w:rPr>
          <w:rFonts w:ascii="Arial" w:eastAsia="Arial" w:hAnsi="Arial" w:cs="Arial"/>
          <w:sz w:val="24"/>
          <w:szCs w:val="24"/>
        </w:rPr>
        <w:t xml:space="preserve">promotional materials, including </w:t>
      </w:r>
      <w:r w:rsidR="007C7D9E" w:rsidRPr="00306C23">
        <w:rPr>
          <w:rFonts w:ascii="Arial" w:eastAsia="Arial" w:hAnsi="Arial" w:cs="Arial"/>
          <w:sz w:val="24"/>
          <w:szCs w:val="24"/>
        </w:rPr>
        <w:t>you</w:t>
      </w:r>
      <w:r w:rsidR="006B22B7" w:rsidRPr="00306C23">
        <w:rPr>
          <w:rFonts w:ascii="Arial" w:eastAsia="Arial" w:hAnsi="Arial" w:cs="Arial"/>
          <w:sz w:val="24"/>
          <w:szCs w:val="24"/>
        </w:rPr>
        <w:t xml:space="preserve">r data, to these organisations for </w:t>
      </w:r>
      <w:r w:rsidR="00B16979" w:rsidRPr="00306C23">
        <w:rPr>
          <w:rFonts w:ascii="Arial" w:eastAsia="Arial" w:hAnsi="Arial" w:cs="Arial"/>
          <w:sz w:val="24"/>
          <w:szCs w:val="24"/>
        </w:rPr>
        <w:t xml:space="preserve">their reporting or promotional purposes. </w:t>
      </w:r>
      <w:r w:rsidR="006B22B7" w:rsidRPr="00306C23">
        <w:rPr>
          <w:rFonts w:ascii="Arial" w:eastAsia="Arial" w:hAnsi="Arial" w:cs="Arial"/>
          <w:sz w:val="24"/>
          <w:szCs w:val="24"/>
        </w:rPr>
        <w:t xml:space="preserve"> </w:t>
      </w:r>
      <w:r w:rsidRPr="00306C23">
        <w:rPr>
          <w:rFonts w:ascii="Arial" w:eastAsia="Arial" w:hAnsi="Arial" w:cs="Arial"/>
          <w:sz w:val="24"/>
          <w:szCs w:val="24"/>
        </w:rPr>
        <w:t xml:space="preserve"> </w:t>
      </w:r>
    </w:p>
    <w:p w14:paraId="0171F7CF" w14:textId="027D2E9B" w:rsidR="002E20A1" w:rsidRPr="00306C23" w:rsidRDefault="00CD472B" w:rsidP="54271B2F">
      <w:pPr>
        <w:pBdr>
          <w:top w:val="single" w:sz="4" w:space="1" w:color="auto"/>
          <w:left w:val="single" w:sz="4" w:space="4" w:color="auto"/>
          <w:bottom w:val="single" w:sz="4" w:space="1" w:color="auto"/>
          <w:right w:val="single" w:sz="4" w:space="4" w:color="auto"/>
        </w:pBdr>
        <w:rPr>
          <w:rFonts w:ascii="Arial" w:eastAsia="Arial" w:hAnsi="Arial" w:cs="Arial"/>
          <w:b/>
          <w:bCs/>
          <w:sz w:val="24"/>
          <w:szCs w:val="24"/>
        </w:rPr>
      </w:pPr>
      <w:r w:rsidRPr="00306C23">
        <w:rPr>
          <w:rFonts w:ascii="Arial" w:eastAsia="Arial" w:hAnsi="Arial" w:cs="Arial"/>
          <w:b/>
          <w:sz w:val="24"/>
          <w:szCs w:val="24"/>
        </w:rPr>
        <w:t>DYW</w:t>
      </w:r>
      <w:r w:rsidR="009E2B01" w:rsidRPr="00306C23">
        <w:rPr>
          <w:rFonts w:ascii="Arial" w:eastAsia="Arial" w:hAnsi="Arial" w:cs="Arial"/>
          <w:b/>
          <w:sz w:val="24"/>
          <w:szCs w:val="24"/>
        </w:rPr>
        <w:t xml:space="preserve">, </w:t>
      </w:r>
      <w:r w:rsidR="003F279A" w:rsidRPr="00306C23">
        <w:rPr>
          <w:rFonts w:ascii="Arial" w:eastAsia="Arial" w:hAnsi="Arial" w:cs="Arial"/>
          <w:b/>
          <w:sz w:val="24"/>
          <w:szCs w:val="24"/>
        </w:rPr>
        <w:t>Skills Development Scotland</w:t>
      </w:r>
      <w:r w:rsidR="009E2B01" w:rsidRPr="00306C23">
        <w:rPr>
          <w:rFonts w:ascii="Arial" w:eastAsia="Arial" w:hAnsi="Arial" w:cs="Arial"/>
          <w:b/>
          <w:sz w:val="24"/>
          <w:szCs w:val="24"/>
        </w:rPr>
        <w:t xml:space="preserve"> and other organisations seeking to </w:t>
      </w:r>
      <w:r w:rsidR="00D85DE3" w:rsidRPr="00306C23">
        <w:rPr>
          <w:rFonts w:ascii="Arial" w:eastAsia="Arial" w:hAnsi="Arial" w:cs="Arial"/>
          <w:b/>
          <w:sz w:val="24"/>
          <w:szCs w:val="24"/>
        </w:rPr>
        <w:t>promote education and skills development in Scotland</w:t>
      </w:r>
      <w:r w:rsidR="00F5479E" w:rsidRPr="00306C23">
        <w:rPr>
          <w:rFonts w:ascii="Arial" w:eastAsia="Arial" w:hAnsi="Arial" w:cs="Arial"/>
          <w:b/>
          <w:sz w:val="24"/>
          <w:szCs w:val="24"/>
        </w:rPr>
        <w:t>.</w:t>
      </w:r>
    </w:p>
    <w:p w14:paraId="1A5B8776" w14:textId="05CA3CEA" w:rsidR="004A2CFB" w:rsidRPr="00306C23" w:rsidRDefault="00F5479E"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 xml:space="preserve">There are organisations whose purpose is to </w:t>
      </w:r>
      <w:r w:rsidR="00ED7D24" w:rsidRPr="00306C23">
        <w:rPr>
          <w:rFonts w:ascii="Arial" w:eastAsia="Arial" w:hAnsi="Arial" w:cs="Arial"/>
          <w:sz w:val="24"/>
          <w:szCs w:val="24"/>
        </w:rPr>
        <w:t xml:space="preserve">promote education and skills development. Given the similarities between their missions and the mission of </w:t>
      </w:r>
      <w:r w:rsidR="008E7F93" w:rsidRPr="00306C23">
        <w:rPr>
          <w:rFonts w:ascii="Arial" w:eastAsia="Arial" w:hAnsi="Arial" w:cs="Arial"/>
          <w:b/>
          <w:sz w:val="24"/>
          <w:szCs w:val="24"/>
        </w:rPr>
        <w:t>UHI Perth</w:t>
      </w:r>
      <w:r w:rsidR="0094275C" w:rsidRPr="00306C23">
        <w:rPr>
          <w:rFonts w:ascii="Arial" w:eastAsia="Arial" w:hAnsi="Arial" w:cs="Arial"/>
          <w:sz w:val="24"/>
          <w:szCs w:val="24"/>
        </w:rPr>
        <w:t xml:space="preserve"> </w:t>
      </w:r>
      <w:r w:rsidR="00ED7D24" w:rsidRPr="00306C23">
        <w:rPr>
          <w:rFonts w:ascii="Arial" w:eastAsia="Arial" w:hAnsi="Arial" w:cs="Arial"/>
          <w:sz w:val="24"/>
          <w:szCs w:val="24"/>
        </w:rPr>
        <w:t xml:space="preserve">(to promote and provide education and skills development), </w:t>
      </w:r>
      <w:r w:rsidR="001034D7" w:rsidRPr="00306C23">
        <w:rPr>
          <w:rFonts w:ascii="Arial" w:eastAsia="Arial" w:hAnsi="Arial" w:cs="Arial"/>
          <w:sz w:val="24"/>
          <w:szCs w:val="24"/>
        </w:rPr>
        <w:t xml:space="preserve">the </w:t>
      </w:r>
      <w:r w:rsidR="008E7F93" w:rsidRPr="00306C23">
        <w:rPr>
          <w:rFonts w:ascii="Arial" w:eastAsia="Arial" w:hAnsi="Arial" w:cs="Arial"/>
          <w:b/>
          <w:sz w:val="24"/>
          <w:szCs w:val="24"/>
        </w:rPr>
        <w:t>UHI Perth</w:t>
      </w:r>
      <w:r w:rsidR="00A76634" w:rsidRPr="00306C23">
        <w:rPr>
          <w:rFonts w:ascii="Arial" w:eastAsia="Arial" w:hAnsi="Arial" w:cs="Arial"/>
          <w:sz w:val="24"/>
          <w:szCs w:val="24"/>
        </w:rPr>
        <w:t xml:space="preserve"> </w:t>
      </w:r>
      <w:r w:rsidR="001034D7" w:rsidRPr="00306C23">
        <w:rPr>
          <w:rFonts w:ascii="Arial" w:eastAsia="Arial" w:hAnsi="Arial" w:cs="Arial"/>
          <w:sz w:val="24"/>
          <w:szCs w:val="24"/>
        </w:rPr>
        <w:t xml:space="preserve">may wish to pass promotional materials, including your data, to these external organisations for </w:t>
      </w:r>
      <w:r w:rsidR="0081470F" w:rsidRPr="00306C23">
        <w:rPr>
          <w:rFonts w:ascii="Arial" w:eastAsia="Arial" w:hAnsi="Arial" w:cs="Arial"/>
          <w:sz w:val="24"/>
          <w:szCs w:val="24"/>
        </w:rPr>
        <w:t xml:space="preserve">them to </w:t>
      </w:r>
      <w:r w:rsidR="001034D7" w:rsidRPr="00306C23">
        <w:rPr>
          <w:rFonts w:ascii="Arial" w:eastAsia="Arial" w:hAnsi="Arial" w:cs="Arial"/>
          <w:sz w:val="24"/>
          <w:szCs w:val="24"/>
        </w:rPr>
        <w:t>use both internally or for publication</w:t>
      </w:r>
      <w:r w:rsidR="00010CCF" w:rsidRPr="00306C23">
        <w:rPr>
          <w:rFonts w:ascii="Arial" w:eastAsia="Arial" w:hAnsi="Arial" w:cs="Arial"/>
          <w:sz w:val="24"/>
          <w:szCs w:val="24"/>
        </w:rPr>
        <w:t xml:space="preserve"> to promote their own services or </w:t>
      </w:r>
      <w:r w:rsidR="008E7F93" w:rsidRPr="00306C23">
        <w:rPr>
          <w:rFonts w:ascii="Arial" w:eastAsia="Arial" w:hAnsi="Arial" w:cs="Arial"/>
          <w:b/>
          <w:sz w:val="24"/>
          <w:szCs w:val="24"/>
        </w:rPr>
        <w:t>UHI Perth</w:t>
      </w:r>
      <w:r w:rsidR="004A2CFB" w:rsidRPr="00306C23">
        <w:rPr>
          <w:rFonts w:ascii="Arial" w:eastAsia="Arial" w:hAnsi="Arial" w:cs="Arial"/>
          <w:b/>
          <w:bCs/>
          <w:sz w:val="24"/>
          <w:szCs w:val="24"/>
        </w:rPr>
        <w:t>.</w:t>
      </w:r>
      <w:r w:rsidR="004A2CFB" w:rsidRPr="00306C23">
        <w:rPr>
          <w:rFonts w:ascii="Arial" w:eastAsia="Arial" w:hAnsi="Arial" w:cs="Arial"/>
          <w:sz w:val="24"/>
          <w:szCs w:val="24"/>
        </w:rPr>
        <w:t xml:space="preserve"> </w:t>
      </w:r>
    </w:p>
    <w:p w14:paraId="72CA1969" w14:textId="60F7B805" w:rsidR="00955B3E" w:rsidRPr="00306C23" w:rsidRDefault="002C11A9" w:rsidP="54271B2F">
      <w:pPr>
        <w:pBdr>
          <w:top w:val="single" w:sz="4" w:space="1" w:color="auto"/>
          <w:left w:val="single" w:sz="4" w:space="4" w:color="auto"/>
          <w:bottom w:val="single" w:sz="4" w:space="1" w:color="auto"/>
          <w:right w:val="single" w:sz="4" w:space="4" w:color="auto"/>
        </w:pBdr>
        <w:rPr>
          <w:rFonts w:ascii="Arial" w:eastAsia="Arial" w:hAnsi="Arial" w:cs="Arial"/>
          <w:b/>
          <w:bCs/>
          <w:sz w:val="24"/>
          <w:szCs w:val="24"/>
        </w:rPr>
      </w:pPr>
      <w:r w:rsidRPr="00306C23">
        <w:rPr>
          <w:rFonts w:ascii="Arial" w:eastAsia="Arial" w:hAnsi="Arial" w:cs="Arial"/>
          <w:b/>
          <w:sz w:val="24"/>
          <w:szCs w:val="24"/>
        </w:rPr>
        <w:t>Social Media and website hosting companies</w:t>
      </w:r>
    </w:p>
    <w:p w14:paraId="3C63D8BA" w14:textId="05C20240" w:rsidR="002C11A9" w:rsidRPr="00306C23" w:rsidRDefault="002C11A9"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In ord</w:t>
      </w:r>
      <w:r w:rsidR="00C05FBB" w:rsidRPr="00306C23">
        <w:rPr>
          <w:rFonts w:ascii="Arial" w:eastAsia="Arial" w:hAnsi="Arial" w:cs="Arial"/>
          <w:sz w:val="24"/>
          <w:szCs w:val="24"/>
        </w:rPr>
        <w:t xml:space="preserve">er to publish promotional material, including your data, online </w:t>
      </w:r>
      <w:r w:rsidR="008E7F93" w:rsidRPr="00306C23">
        <w:rPr>
          <w:rFonts w:ascii="Arial" w:eastAsia="Arial" w:hAnsi="Arial" w:cs="Arial"/>
          <w:b/>
          <w:sz w:val="24"/>
          <w:szCs w:val="24"/>
        </w:rPr>
        <w:t>UHI Perth</w:t>
      </w:r>
      <w:r w:rsidR="008A1FEC" w:rsidRPr="00306C23">
        <w:rPr>
          <w:rFonts w:ascii="Arial" w:eastAsia="Arial" w:hAnsi="Arial" w:cs="Arial"/>
          <w:sz w:val="24"/>
          <w:szCs w:val="24"/>
        </w:rPr>
        <w:t xml:space="preserve"> </w:t>
      </w:r>
      <w:r w:rsidR="00585CC0" w:rsidRPr="00306C23">
        <w:rPr>
          <w:rFonts w:ascii="Arial" w:eastAsia="Arial" w:hAnsi="Arial" w:cs="Arial"/>
          <w:sz w:val="24"/>
          <w:szCs w:val="24"/>
        </w:rPr>
        <w:t xml:space="preserve">use both its website and its social media accounts. </w:t>
      </w:r>
      <w:r w:rsidR="00A15DCA" w:rsidRPr="00306C23">
        <w:rPr>
          <w:rFonts w:ascii="Arial" w:eastAsia="Arial" w:hAnsi="Arial" w:cs="Arial"/>
          <w:sz w:val="24"/>
          <w:szCs w:val="24"/>
        </w:rPr>
        <w:t xml:space="preserve">The </w:t>
      </w:r>
      <w:r w:rsidR="008E7F93" w:rsidRPr="00306C23">
        <w:rPr>
          <w:rFonts w:ascii="Arial" w:eastAsia="Arial" w:hAnsi="Arial" w:cs="Arial"/>
          <w:b/>
          <w:sz w:val="24"/>
          <w:szCs w:val="24"/>
        </w:rPr>
        <w:t>UHI Perth</w:t>
      </w:r>
      <w:r w:rsidR="008A1FEC" w:rsidRPr="00306C23">
        <w:rPr>
          <w:rFonts w:ascii="Arial" w:eastAsia="Arial" w:hAnsi="Arial" w:cs="Arial"/>
          <w:sz w:val="24"/>
          <w:szCs w:val="24"/>
        </w:rPr>
        <w:t xml:space="preserve"> </w:t>
      </w:r>
      <w:r w:rsidR="00A15DCA" w:rsidRPr="00306C23">
        <w:rPr>
          <w:rFonts w:ascii="Arial" w:eastAsia="Arial" w:hAnsi="Arial" w:cs="Arial"/>
          <w:sz w:val="24"/>
          <w:szCs w:val="24"/>
        </w:rPr>
        <w:t xml:space="preserve">use various accounts with various companies to </w:t>
      </w:r>
      <w:r w:rsidR="00A66C1C" w:rsidRPr="00306C23">
        <w:rPr>
          <w:rFonts w:ascii="Arial" w:eastAsia="Arial" w:hAnsi="Arial" w:cs="Arial"/>
          <w:sz w:val="24"/>
          <w:szCs w:val="24"/>
        </w:rPr>
        <w:t xml:space="preserve">host and publish its promotional material online. </w:t>
      </w:r>
    </w:p>
    <w:p w14:paraId="0A665EE0" w14:textId="1DAB771B" w:rsidR="00A66C1C" w:rsidRPr="00306C23" w:rsidRDefault="00866311"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These social media accounts may include, but will not be limited to:</w:t>
      </w:r>
    </w:p>
    <w:p w14:paraId="167FAEC2" w14:textId="72FA660C" w:rsidR="00EB19DF" w:rsidRPr="00306C23" w:rsidRDefault="00EB19DF" w:rsidP="00EB19D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1) Facebook</w:t>
      </w:r>
      <w:r w:rsidR="006962BF" w:rsidRPr="00306C23">
        <w:rPr>
          <w:rFonts w:ascii="Arial" w:eastAsia="Arial" w:hAnsi="Arial" w:cs="Arial"/>
          <w:sz w:val="24"/>
          <w:szCs w:val="24"/>
        </w:rPr>
        <w:t xml:space="preserve"> (</w:t>
      </w:r>
      <w:hyperlink r:id="rId12">
        <w:r w:rsidR="006962BF" w:rsidRPr="00306C23">
          <w:rPr>
            <w:rStyle w:val="Hyperlink"/>
            <w:rFonts w:ascii="Arial" w:eastAsia="Arial" w:hAnsi="Arial" w:cs="Arial"/>
            <w:sz w:val="24"/>
            <w:szCs w:val="24"/>
          </w:rPr>
          <w:t>privacy notice for UK citizens</w:t>
        </w:r>
      </w:hyperlink>
      <w:r w:rsidR="006962BF" w:rsidRPr="00306C23">
        <w:rPr>
          <w:rFonts w:ascii="Arial" w:eastAsia="Arial" w:hAnsi="Arial" w:cs="Arial"/>
          <w:sz w:val="24"/>
          <w:szCs w:val="24"/>
        </w:rPr>
        <w:t>)</w:t>
      </w:r>
    </w:p>
    <w:p w14:paraId="3B601833" w14:textId="68C9313C" w:rsidR="00EB19DF" w:rsidRPr="00306C23" w:rsidRDefault="5EA4E528" w:rsidP="00EB19DF">
      <w:pPr>
        <w:pBdr>
          <w:top w:val="single" w:sz="4" w:space="1" w:color="auto"/>
          <w:left w:val="single" w:sz="4" w:space="4" w:color="auto"/>
          <w:bottom w:val="single" w:sz="4" w:space="1" w:color="auto"/>
          <w:right w:val="single" w:sz="4" w:space="4" w:color="auto"/>
        </w:pBdr>
        <w:rPr>
          <w:rFonts w:ascii="Arial" w:eastAsia="Arial" w:hAnsi="Arial" w:cs="Arial"/>
          <w:i/>
          <w:sz w:val="24"/>
          <w:szCs w:val="24"/>
        </w:rPr>
      </w:pPr>
      <w:r w:rsidRPr="00306C23">
        <w:rPr>
          <w:rFonts w:ascii="Arial" w:eastAsia="Arial" w:hAnsi="Arial" w:cs="Arial"/>
          <w:sz w:val="24"/>
          <w:szCs w:val="24"/>
        </w:rPr>
        <w:t>2) Twitter</w:t>
      </w:r>
      <w:r w:rsidR="0483D2D7" w:rsidRPr="00306C23">
        <w:rPr>
          <w:rFonts w:ascii="Arial" w:eastAsia="Arial" w:hAnsi="Arial" w:cs="Arial"/>
          <w:sz w:val="24"/>
          <w:szCs w:val="24"/>
        </w:rPr>
        <w:t xml:space="preserve"> (</w:t>
      </w:r>
      <w:hyperlink r:id="rId13">
        <w:r w:rsidR="0483D2D7" w:rsidRPr="00306C23">
          <w:rPr>
            <w:rStyle w:val="Hyperlink"/>
            <w:rFonts w:ascii="Arial" w:eastAsia="Arial" w:hAnsi="Arial" w:cs="Arial"/>
            <w:sz w:val="24"/>
            <w:szCs w:val="24"/>
          </w:rPr>
          <w:t>privacy notice for UK citizen</w:t>
        </w:r>
        <w:r w:rsidR="0483D2D7" w:rsidRPr="00306C23">
          <w:rPr>
            <w:rStyle w:val="Hyperlink"/>
            <w:rFonts w:ascii="Arial" w:eastAsia="Arial" w:hAnsi="Arial" w:cs="Arial"/>
            <w:i/>
            <w:iCs/>
            <w:sz w:val="24"/>
            <w:szCs w:val="24"/>
          </w:rPr>
          <w:t>s</w:t>
        </w:r>
      </w:hyperlink>
      <w:r w:rsidR="0483D2D7" w:rsidRPr="00306C23">
        <w:rPr>
          <w:rFonts w:ascii="Arial" w:eastAsia="Arial" w:hAnsi="Arial" w:cs="Arial"/>
          <w:i/>
          <w:iCs/>
          <w:sz w:val="24"/>
          <w:szCs w:val="24"/>
        </w:rPr>
        <w:t>)</w:t>
      </w:r>
    </w:p>
    <w:p w14:paraId="708D408E" w14:textId="569BD8BF" w:rsidR="00EB19DF" w:rsidRPr="00306C23" w:rsidRDefault="6144B734" w:rsidP="00EB19D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3) Instagram</w:t>
      </w:r>
      <w:r w:rsidR="2501FF26" w:rsidRPr="00306C23">
        <w:rPr>
          <w:rFonts w:ascii="Arial" w:eastAsia="Arial" w:hAnsi="Arial" w:cs="Arial"/>
          <w:sz w:val="24"/>
          <w:szCs w:val="24"/>
        </w:rPr>
        <w:t xml:space="preserve"> (</w:t>
      </w:r>
      <w:hyperlink r:id="rId14">
        <w:r w:rsidR="2501FF26" w:rsidRPr="00306C23">
          <w:rPr>
            <w:rStyle w:val="Hyperlink"/>
            <w:rFonts w:ascii="Arial" w:eastAsia="Arial" w:hAnsi="Arial" w:cs="Arial"/>
            <w:sz w:val="24"/>
            <w:szCs w:val="24"/>
          </w:rPr>
          <w:t>privacy notice for UK citizens</w:t>
        </w:r>
      </w:hyperlink>
      <w:r w:rsidR="2501FF26" w:rsidRPr="00306C23">
        <w:rPr>
          <w:rFonts w:ascii="Arial" w:eastAsia="Arial" w:hAnsi="Arial" w:cs="Arial"/>
          <w:sz w:val="24"/>
          <w:szCs w:val="24"/>
        </w:rPr>
        <w:t>)</w:t>
      </w:r>
    </w:p>
    <w:p w14:paraId="75F2743B" w14:textId="3D6AF760" w:rsidR="00EB19DF" w:rsidRPr="00306C23" w:rsidRDefault="7CA57B2B" w:rsidP="00EB19D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4) YouTube</w:t>
      </w:r>
      <w:r w:rsidR="6EEEAB17" w:rsidRPr="00306C23">
        <w:rPr>
          <w:rFonts w:ascii="Arial" w:eastAsia="Arial" w:hAnsi="Arial" w:cs="Arial"/>
          <w:sz w:val="24"/>
          <w:szCs w:val="24"/>
        </w:rPr>
        <w:t xml:space="preserve"> (</w:t>
      </w:r>
      <w:hyperlink r:id="rId15">
        <w:r w:rsidR="6EEEAB17" w:rsidRPr="00306C23">
          <w:rPr>
            <w:rStyle w:val="Hyperlink"/>
            <w:rFonts w:ascii="Arial" w:eastAsia="Arial" w:hAnsi="Arial" w:cs="Arial"/>
            <w:sz w:val="24"/>
            <w:szCs w:val="24"/>
          </w:rPr>
          <w:t>privacy notice for UK citizens</w:t>
        </w:r>
      </w:hyperlink>
      <w:r w:rsidR="6EEEAB17" w:rsidRPr="00306C23">
        <w:rPr>
          <w:rFonts w:ascii="Arial" w:eastAsia="Arial" w:hAnsi="Arial" w:cs="Arial"/>
          <w:sz w:val="24"/>
          <w:szCs w:val="24"/>
        </w:rPr>
        <w:t>)</w:t>
      </w:r>
    </w:p>
    <w:p w14:paraId="1F14C4A9" w14:textId="7782EDB6" w:rsidR="00866311" w:rsidRPr="00306C23" w:rsidRDefault="7CA57B2B" w:rsidP="000C7659">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5) LinkedIn</w:t>
      </w:r>
      <w:r w:rsidR="6EEEAB17" w:rsidRPr="00306C23">
        <w:rPr>
          <w:rFonts w:ascii="Arial" w:eastAsia="Arial" w:hAnsi="Arial" w:cs="Arial"/>
          <w:sz w:val="24"/>
          <w:szCs w:val="24"/>
        </w:rPr>
        <w:t xml:space="preserve"> (</w:t>
      </w:r>
      <w:hyperlink r:id="rId16">
        <w:r w:rsidR="6EEEAB17" w:rsidRPr="00306C23">
          <w:rPr>
            <w:rStyle w:val="Hyperlink"/>
            <w:rFonts w:ascii="Arial" w:eastAsia="Arial" w:hAnsi="Arial" w:cs="Arial"/>
            <w:sz w:val="24"/>
            <w:szCs w:val="24"/>
          </w:rPr>
          <w:t>privacy notice for UK citizens</w:t>
        </w:r>
      </w:hyperlink>
      <w:r w:rsidR="6EEEAB17" w:rsidRPr="00306C23">
        <w:rPr>
          <w:rFonts w:ascii="Arial" w:eastAsia="Arial" w:hAnsi="Arial" w:cs="Arial"/>
          <w:sz w:val="24"/>
          <w:szCs w:val="24"/>
        </w:rPr>
        <w:t>)</w:t>
      </w:r>
    </w:p>
    <w:p w14:paraId="40E98F64" w14:textId="2B161650" w:rsidR="005870C1" w:rsidRPr="00306C23" w:rsidRDefault="002443F4" w:rsidP="00C779D4">
      <w:pPr>
        <w:pBdr>
          <w:top w:val="single" w:sz="4" w:space="1" w:color="auto"/>
          <w:left w:val="single" w:sz="4" w:space="4" w:color="auto"/>
          <w:bottom w:val="single" w:sz="4" w:space="1" w:color="auto"/>
          <w:right w:val="single" w:sz="4" w:space="4" w:color="auto"/>
        </w:pBdr>
        <w:rPr>
          <w:rStyle w:val="normaltextrun"/>
          <w:rFonts w:ascii="Arial" w:eastAsia="Arial" w:hAnsi="Arial" w:cs="Arial"/>
          <w:sz w:val="24"/>
          <w:szCs w:val="24"/>
        </w:rPr>
      </w:pPr>
      <w:r w:rsidRPr="00306C23">
        <w:rPr>
          <w:rFonts w:ascii="Arial" w:eastAsia="Arial" w:hAnsi="Arial" w:cs="Arial"/>
          <w:sz w:val="24"/>
          <w:szCs w:val="24"/>
        </w:rPr>
        <w:t xml:space="preserve">6) </w:t>
      </w:r>
      <w:r w:rsidR="008E7F93" w:rsidRPr="00306C23">
        <w:rPr>
          <w:rFonts w:ascii="Arial" w:eastAsia="Arial" w:hAnsi="Arial" w:cs="Arial"/>
          <w:b/>
          <w:sz w:val="24"/>
          <w:szCs w:val="24"/>
        </w:rPr>
        <w:t>UHI Perth</w:t>
      </w:r>
      <w:r w:rsidR="00224FC5" w:rsidRPr="00306C23">
        <w:rPr>
          <w:rFonts w:ascii="Arial" w:eastAsia="Arial" w:hAnsi="Arial" w:cs="Arial"/>
          <w:sz w:val="24"/>
          <w:szCs w:val="24"/>
        </w:rPr>
        <w:t xml:space="preserve"> website </w:t>
      </w:r>
    </w:p>
    <w:p w14:paraId="408BAF83" w14:textId="478DB3F6" w:rsidR="008517B2" w:rsidRPr="00306C23" w:rsidRDefault="54271B2F" w:rsidP="54271B2F">
      <w:pPr>
        <w:rPr>
          <w:rFonts w:ascii="Arial" w:eastAsia="Arial" w:hAnsi="Arial" w:cs="Arial"/>
          <w:b/>
          <w:bCs/>
          <w:sz w:val="24"/>
          <w:szCs w:val="24"/>
        </w:rPr>
      </w:pPr>
      <w:r w:rsidRPr="00306C23">
        <w:rPr>
          <w:rFonts w:ascii="Arial" w:eastAsia="Arial" w:hAnsi="Arial" w:cs="Arial"/>
          <w:b/>
          <w:bCs/>
          <w:sz w:val="24"/>
          <w:szCs w:val="24"/>
        </w:rPr>
        <w:lastRenderedPageBreak/>
        <w:t xml:space="preserve">Your data will be retained for the following length of time: </w:t>
      </w:r>
    </w:p>
    <w:p w14:paraId="616AE726" w14:textId="3954155B" w:rsidR="006107E5" w:rsidRPr="00306C23" w:rsidRDefault="008E7F93" w:rsidP="54271B2F">
      <w:pPr>
        <w:pBdr>
          <w:top w:val="single" w:sz="4" w:space="1" w:color="auto"/>
          <w:left w:val="single" w:sz="4" w:space="4" w:color="auto"/>
          <w:bottom w:val="single" w:sz="4" w:space="1" w:color="auto"/>
          <w:right w:val="single" w:sz="4" w:space="4" w:color="auto"/>
        </w:pBdr>
        <w:rPr>
          <w:rFonts w:ascii="Arial" w:eastAsia="Arial" w:hAnsi="Arial" w:cs="Arial"/>
          <w:b/>
          <w:bCs/>
          <w:sz w:val="24"/>
          <w:szCs w:val="24"/>
        </w:rPr>
      </w:pPr>
      <w:r w:rsidRPr="00306C23">
        <w:rPr>
          <w:rFonts w:ascii="Arial" w:eastAsia="Arial" w:hAnsi="Arial" w:cs="Arial"/>
          <w:b/>
          <w:sz w:val="24"/>
          <w:szCs w:val="24"/>
        </w:rPr>
        <w:t>UHI Perth</w:t>
      </w:r>
      <w:r w:rsidR="006107E5" w:rsidRPr="00306C23">
        <w:rPr>
          <w:rFonts w:ascii="Arial" w:eastAsia="Arial" w:hAnsi="Arial" w:cs="Arial"/>
          <w:b/>
          <w:bCs/>
          <w:sz w:val="24"/>
          <w:szCs w:val="24"/>
        </w:rPr>
        <w:t>:</w:t>
      </w:r>
    </w:p>
    <w:p w14:paraId="1E892D95" w14:textId="0A15E07B" w:rsidR="008B0A95" w:rsidRPr="00306C23" w:rsidRDefault="00220E68"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No longer than f</w:t>
      </w:r>
      <w:r w:rsidR="008B0A95" w:rsidRPr="00306C23">
        <w:rPr>
          <w:rFonts w:ascii="Arial" w:eastAsia="Arial" w:hAnsi="Arial" w:cs="Arial"/>
          <w:sz w:val="24"/>
          <w:szCs w:val="24"/>
        </w:rPr>
        <w:t xml:space="preserve">ive years from the </w:t>
      </w:r>
      <w:r w:rsidR="000B2D15" w:rsidRPr="00306C23">
        <w:rPr>
          <w:rFonts w:ascii="Arial" w:eastAsia="Arial" w:hAnsi="Arial" w:cs="Arial"/>
          <w:sz w:val="24"/>
          <w:szCs w:val="24"/>
        </w:rPr>
        <w:t xml:space="preserve">end of the academic year in which the data is </w:t>
      </w:r>
      <w:r w:rsidR="008B0A95" w:rsidRPr="00306C23">
        <w:rPr>
          <w:rFonts w:ascii="Arial" w:eastAsia="Arial" w:hAnsi="Arial" w:cs="Arial"/>
          <w:sz w:val="24"/>
          <w:szCs w:val="24"/>
        </w:rPr>
        <w:t>collec</w:t>
      </w:r>
      <w:r w:rsidR="000B2D15" w:rsidRPr="00306C23">
        <w:rPr>
          <w:rFonts w:ascii="Arial" w:eastAsia="Arial" w:hAnsi="Arial" w:cs="Arial"/>
          <w:sz w:val="24"/>
          <w:szCs w:val="24"/>
        </w:rPr>
        <w:t xml:space="preserve">ted. For example, if your data is collected in </w:t>
      </w:r>
      <w:r w:rsidR="00217CBC" w:rsidRPr="00306C23">
        <w:rPr>
          <w:rFonts w:ascii="Arial" w:eastAsia="Arial" w:hAnsi="Arial" w:cs="Arial"/>
          <w:sz w:val="24"/>
          <w:szCs w:val="24"/>
        </w:rPr>
        <w:t xml:space="preserve">February 2021, then your data would be deleted at the end of the </w:t>
      </w:r>
      <w:r w:rsidR="00637F79" w:rsidRPr="00306C23">
        <w:rPr>
          <w:rFonts w:ascii="Arial" w:eastAsia="Arial" w:hAnsi="Arial" w:cs="Arial"/>
          <w:sz w:val="24"/>
          <w:szCs w:val="24"/>
        </w:rPr>
        <w:t>20</w:t>
      </w:r>
      <w:r w:rsidR="00DC29A0" w:rsidRPr="00306C23">
        <w:rPr>
          <w:rFonts w:ascii="Arial" w:eastAsia="Arial" w:hAnsi="Arial" w:cs="Arial"/>
          <w:sz w:val="24"/>
          <w:szCs w:val="24"/>
        </w:rPr>
        <w:t>25/26 academic year (July 2026).</w:t>
      </w:r>
    </w:p>
    <w:p w14:paraId="725F273C" w14:textId="291FFCF2" w:rsidR="009B0FA3" w:rsidRPr="00306C23" w:rsidRDefault="000C08A7" w:rsidP="54271B2F">
      <w:pPr>
        <w:pBdr>
          <w:top w:val="single" w:sz="4" w:space="1" w:color="auto"/>
          <w:left w:val="single" w:sz="4" w:space="4" w:color="auto"/>
          <w:bottom w:val="single" w:sz="4" w:space="1" w:color="auto"/>
          <w:right w:val="single" w:sz="4" w:space="4" w:color="auto"/>
        </w:pBdr>
        <w:rPr>
          <w:rFonts w:ascii="Arial" w:eastAsia="Arial" w:hAnsi="Arial" w:cs="Arial"/>
          <w:sz w:val="24"/>
          <w:szCs w:val="24"/>
        </w:rPr>
      </w:pPr>
      <w:r w:rsidRPr="00306C23">
        <w:rPr>
          <w:rFonts w:ascii="Arial" w:eastAsia="Arial" w:hAnsi="Arial" w:cs="Arial"/>
          <w:sz w:val="24"/>
          <w:szCs w:val="24"/>
        </w:rPr>
        <w:t xml:space="preserve">Please note this relates to the college’s copies of the photographs and videos. Published materials are not subject to this retention period and will remain published. </w:t>
      </w:r>
    </w:p>
    <w:p w14:paraId="4BD3675F" w14:textId="569BD8BF" w:rsidR="007E5D42" w:rsidRPr="00306C23" w:rsidRDefault="007E5D42" w:rsidP="007E5D42">
      <w:pPr>
        <w:rPr>
          <w:rFonts w:ascii="Arial" w:eastAsia="Arial" w:hAnsi="Arial" w:cs="Arial"/>
          <w:b/>
          <w:bCs/>
          <w:sz w:val="24"/>
          <w:szCs w:val="24"/>
        </w:rPr>
      </w:pPr>
      <w:r w:rsidRPr="00306C23">
        <w:rPr>
          <w:rFonts w:ascii="Arial" w:eastAsia="Arial" w:hAnsi="Arial" w:cs="Arial"/>
          <w:b/>
          <w:bCs/>
          <w:sz w:val="24"/>
          <w:szCs w:val="24"/>
        </w:rPr>
        <w:t>International data transfer and publication</w:t>
      </w:r>
    </w:p>
    <w:tbl>
      <w:tblPr>
        <w:tblStyle w:val="TableGrid"/>
        <w:tblW w:w="0" w:type="auto"/>
        <w:tblLook w:val="04A0" w:firstRow="1" w:lastRow="0" w:firstColumn="1" w:lastColumn="0" w:noHBand="0" w:noVBand="1"/>
      </w:tblPr>
      <w:tblGrid>
        <w:gridCol w:w="9016"/>
      </w:tblGrid>
      <w:tr w:rsidR="00D922F3" w:rsidRPr="00306C23" w14:paraId="51606134" w14:textId="77777777" w:rsidTr="00D922F3">
        <w:tc>
          <w:tcPr>
            <w:tcW w:w="9016" w:type="dxa"/>
          </w:tcPr>
          <w:p w14:paraId="2EA57FEB"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 UK GDPR restricts the transfer of personal data to countries outside the UK, or international organisations. This restriction is in place because once data is transferred in this way it may not be subject to the UK GDPR and you will lose the ordinary UK GDPR protections (protections and rights) for your data once it has been transferred. Once the data has been transferred it may be subject to other local data protection laws in the receiving country – or no data protection law at all if no such law exists in the receiving country. </w:t>
            </w:r>
          </w:p>
          <w:p w14:paraId="1E292381"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It is, therefore, very important for you to be informed that your data will be transferred in this way and important that you read and understand the information provided to make sure you are making a fully informed choice when deciding whether or not to consent to the proposed international data transfer.</w:t>
            </w:r>
          </w:p>
          <w:p w14:paraId="2B43CA21" w14:textId="23E1308C" w:rsidR="00D922F3" w:rsidRPr="00306C23" w:rsidRDefault="008E7F93" w:rsidP="00D922F3">
            <w:pPr>
              <w:rPr>
                <w:rFonts w:ascii="Arial" w:eastAsia="Arial" w:hAnsi="Arial" w:cs="Arial"/>
                <w:sz w:val="24"/>
                <w:szCs w:val="24"/>
              </w:rPr>
            </w:pPr>
            <w:r w:rsidRPr="00306C23">
              <w:rPr>
                <w:rFonts w:ascii="Arial" w:eastAsia="Arial" w:hAnsi="Arial" w:cs="Arial"/>
                <w:b/>
                <w:sz w:val="24"/>
                <w:szCs w:val="24"/>
              </w:rPr>
              <w:t>UHI Perth</w:t>
            </w:r>
            <w:r w:rsidR="001E6809" w:rsidRPr="00306C23">
              <w:rPr>
                <w:rFonts w:ascii="Arial" w:eastAsia="Arial" w:hAnsi="Arial" w:cs="Arial"/>
                <w:sz w:val="24"/>
                <w:szCs w:val="24"/>
              </w:rPr>
              <w:t xml:space="preserve"> </w:t>
            </w:r>
            <w:r w:rsidR="00D922F3" w:rsidRPr="00306C23">
              <w:rPr>
                <w:rFonts w:ascii="Arial" w:eastAsia="Arial" w:hAnsi="Arial" w:cs="Arial"/>
                <w:sz w:val="24"/>
                <w:szCs w:val="24"/>
              </w:rPr>
              <w:t xml:space="preserve">propose to share your data with some service abroad, such as social media platforms, and to publish your data in other ways. Once data has been published in the public domain it is very difficult, and often impossible, to retract and/or contain. </w:t>
            </w:r>
          </w:p>
          <w:p w14:paraId="62AE2BA7" w14:textId="77777777" w:rsidR="00D922F3" w:rsidRPr="00306C23" w:rsidRDefault="00D922F3" w:rsidP="00D922F3">
            <w:pPr>
              <w:rPr>
                <w:rFonts w:ascii="Arial" w:eastAsia="Arial" w:hAnsi="Arial" w:cs="Arial"/>
                <w:b/>
                <w:bCs/>
                <w:sz w:val="24"/>
                <w:szCs w:val="24"/>
              </w:rPr>
            </w:pPr>
            <w:r w:rsidRPr="00306C23">
              <w:rPr>
                <w:rFonts w:ascii="Arial" w:eastAsia="Arial" w:hAnsi="Arial" w:cs="Arial"/>
                <w:sz w:val="24"/>
                <w:szCs w:val="24"/>
              </w:rPr>
              <w:t xml:space="preserve"> </w:t>
            </w:r>
            <w:r w:rsidRPr="00306C23">
              <w:rPr>
                <w:rFonts w:ascii="Arial" w:eastAsia="Arial" w:hAnsi="Arial" w:cs="Arial"/>
                <w:b/>
                <w:bCs/>
                <w:sz w:val="24"/>
                <w:szCs w:val="24"/>
              </w:rPr>
              <w:t>International data transfer - The proposed international transfer.</w:t>
            </w:r>
          </w:p>
          <w:p w14:paraId="4ECD9370" w14:textId="35CF93BB" w:rsidR="00D922F3" w:rsidRPr="00306C23" w:rsidRDefault="008E7F93" w:rsidP="00D922F3">
            <w:pPr>
              <w:rPr>
                <w:rFonts w:ascii="Arial" w:eastAsia="Arial" w:hAnsi="Arial" w:cs="Arial"/>
                <w:sz w:val="24"/>
                <w:szCs w:val="24"/>
              </w:rPr>
            </w:pPr>
            <w:r w:rsidRPr="00306C23">
              <w:rPr>
                <w:rFonts w:ascii="Arial" w:eastAsia="Arial" w:hAnsi="Arial" w:cs="Arial"/>
                <w:b/>
                <w:sz w:val="24"/>
                <w:szCs w:val="24"/>
              </w:rPr>
              <w:t>UHI Perth</w:t>
            </w:r>
            <w:r w:rsidR="001E6809" w:rsidRPr="00306C23">
              <w:rPr>
                <w:rFonts w:ascii="Arial" w:eastAsia="Arial" w:hAnsi="Arial" w:cs="Arial"/>
                <w:sz w:val="24"/>
                <w:szCs w:val="24"/>
              </w:rPr>
              <w:t xml:space="preserve"> </w:t>
            </w:r>
            <w:r w:rsidR="00D922F3" w:rsidRPr="00306C23">
              <w:rPr>
                <w:rFonts w:ascii="Arial" w:eastAsia="Arial" w:hAnsi="Arial" w:cs="Arial"/>
                <w:sz w:val="24"/>
                <w:szCs w:val="24"/>
              </w:rPr>
              <w:t>plan to:</w:t>
            </w:r>
          </w:p>
          <w:p w14:paraId="3F9E0D80" w14:textId="3365F0B8"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1.</w:t>
            </w:r>
            <w:r w:rsidRPr="00306C23">
              <w:rPr>
                <w:rFonts w:ascii="Arial" w:eastAsia="Arial" w:hAnsi="Arial" w:cs="Arial"/>
                <w:sz w:val="24"/>
                <w:szCs w:val="24"/>
              </w:rPr>
              <w:tab/>
              <w:t>Share your data with companies based outwith the UK for the purposes of publishing your data online (</w:t>
            </w:r>
            <w:r w:rsidR="008E7F93" w:rsidRPr="00306C23">
              <w:rPr>
                <w:rFonts w:ascii="Arial" w:eastAsia="Arial" w:hAnsi="Arial" w:cs="Arial"/>
                <w:b/>
                <w:sz w:val="24"/>
                <w:szCs w:val="24"/>
              </w:rPr>
              <w:t>UHI Perth</w:t>
            </w:r>
            <w:r w:rsidR="00BB1C32" w:rsidRPr="00306C23">
              <w:rPr>
                <w:rFonts w:ascii="Arial" w:eastAsia="Arial" w:hAnsi="Arial" w:cs="Arial"/>
                <w:sz w:val="24"/>
                <w:szCs w:val="24"/>
              </w:rPr>
              <w:t xml:space="preserve"> </w:t>
            </w:r>
            <w:r w:rsidRPr="00306C23">
              <w:rPr>
                <w:rFonts w:ascii="Arial" w:eastAsia="Arial" w:hAnsi="Arial" w:cs="Arial"/>
                <w:sz w:val="24"/>
                <w:szCs w:val="24"/>
              </w:rPr>
              <w:t>website and social media platforms)</w:t>
            </w:r>
          </w:p>
          <w:p w14:paraId="2D78AADD"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2.</w:t>
            </w:r>
            <w:r w:rsidRPr="00306C23">
              <w:rPr>
                <w:rFonts w:ascii="Arial" w:eastAsia="Arial" w:hAnsi="Arial" w:cs="Arial"/>
                <w:sz w:val="24"/>
                <w:szCs w:val="24"/>
              </w:rPr>
              <w:tab/>
              <w:t>Publish your data online where it can be accessed from any other country in the world</w:t>
            </w:r>
          </w:p>
          <w:p w14:paraId="093F9F14"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3.</w:t>
            </w:r>
            <w:r w:rsidRPr="00306C23">
              <w:rPr>
                <w:rFonts w:ascii="Arial" w:eastAsia="Arial" w:hAnsi="Arial" w:cs="Arial"/>
                <w:sz w:val="24"/>
                <w:szCs w:val="24"/>
              </w:rPr>
              <w:tab/>
              <w:t>Publish your data in hard copy, noting that these publications can be transferred to any other country or otherwise reproduced and transferred to any other country.</w:t>
            </w:r>
          </w:p>
          <w:p w14:paraId="68C67DFB" w14:textId="0447C928"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lastRenderedPageBreak/>
              <w:t>4.</w:t>
            </w:r>
            <w:r w:rsidRPr="00306C23">
              <w:rPr>
                <w:rFonts w:ascii="Arial" w:eastAsia="Arial" w:hAnsi="Arial" w:cs="Arial"/>
                <w:sz w:val="24"/>
                <w:szCs w:val="24"/>
              </w:rPr>
              <w:tab/>
              <w:t>Share your data with organisations that may be established outwith the UK or rely on services based outwith the UK and who may publish you</w:t>
            </w:r>
            <w:r w:rsidR="00193A49" w:rsidRPr="00306C23">
              <w:rPr>
                <w:rFonts w:ascii="Arial" w:eastAsia="Arial" w:hAnsi="Arial" w:cs="Arial"/>
                <w:sz w:val="24"/>
                <w:szCs w:val="24"/>
              </w:rPr>
              <w:t>r</w:t>
            </w:r>
            <w:r w:rsidRPr="00306C23">
              <w:rPr>
                <w:rFonts w:ascii="Arial" w:eastAsia="Arial" w:hAnsi="Arial" w:cs="Arial"/>
                <w:sz w:val="24"/>
                <w:szCs w:val="24"/>
              </w:rPr>
              <w:t xml:space="preserve"> data online or in hard copy. </w:t>
            </w:r>
          </w:p>
          <w:p w14:paraId="21DBFD79" w14:textId="77777777" w:rsidR="00D922F3" w:rsidRPr="00306C23" w:rsidRDefault="00D922F3" w:rsidP="00D922F3">
            <w:pPr>
              <w:pStyle w:val="paragraph"/>
              <w:spacing w:before="0" w:beforeAutospacing="0" w:after="0" w:afterAutospacing="0"/>
              <w:textAlignment w:val="baseline"/>
              <w:rPr>
                <w:rStyle w:val="normaltextrun"/>
                <w:rFonts w:ascii="Arial" w:hAnsi="Arial" w:cs="Arial"/>
                <w:b/>
                <w:bCs/>
                <w:lang w:val="en-GB"/>
              </w:rPr>
            </w:pPr>
            <w:r w:rsidRPr="00306C23">
              <w:rPr>
                <w:rStyle w:val="normaltextrun"/>
                <w:rFonts w:ascii="Arial" w:hAnsi="Arial" w:cs="Arial"/>
                <w:b/>
                <w:bCs/>
                <w:lang w:val="en-GB"/>
              </w:rPr>
              <w:t>This international transfer takes place subject to the following exceptions or safeguard being in place to allow the international transfer:</w:t>
            </w:r>
          </w:p>
          <w:p w14:paraId="0F97C508" w14:textId="77777777" w:rsidR="00D922F3" w:rsidRPr="00306C23" w:rsidRDefault="00D922F3" w:rsidP="00D922F3">
            <w:pPr>
              <w:pStyle w:val="paragraph"/>
              <w:spacing w:before="0" w:beforeAutospacing="0" w:after="0" w:afterAutospacing="0"/>
              <w:textAlignment w:val="baseline"/>
              <w:rPr>
                <w:rStyle w:val="normaltextrun"/>
                <w:rFonts w:ascii="Arial" w:hAnsi="Arial" w:cs="Arial"/>
                <w:b/>
                <w:bCs/>
                <w:u w:val="single"/>
                <w:lang w:val="en-GB"/>
              </w:rPr>
            </w:pPr>
          </w:p>
          <w:p w14:paraId="4C6E6E9D" w14:textId="77777777" w:rsidR="00D922F3" w:rsidRPr="00306C23" w:rsidRDefault="00D922F3" w:rsidP="00D922F3">
            <w:pPr>
              <w:pStyle w:val="paragraph"/>
              <w:spacing w:before="0" w:beforeAutospacing="0" w:after="0" w:afterAutospacing="0"/>
              <w:textAlignment w:val="baseline"/>
              <w:rPr>
                <w:rStyle w:val="normaltextrun"/>
                <w:rFonts w:ascii="Arial" w:hAnsi="Arial" w:cs="Arial"/>
                <w:lang w:val="en-GB"/>
              </w:rPr>
            </w:pPr>
            <w:r w:rsidRPr="00306C23">
              <w:rPr>
                <w:rStyle w:val="normaltextrun"/>
                <w:rFonts w:ascii="Arial" w:hAnsi="Arial" w:cs="Arial"/>
                <w:lang w:val="en-GB"/>
              </w:rPr>
              <w:t>You have given explicit consent for the international transfer.</w:t>
            </w:r>
          </w:p>
          <w:p w14:paraId="43966B68" w14:textId="77777777" w:rsidR="00D922F3" w:rsidRPr="00306C23" w:rsidRDefault="00D922F3" w:rsidP="00D922F3">
            <w:pPr>
              <w:pStyle w:val="NoSpacing"/>
              <w:rPr>
                <w:rFonts w:ascii="Arial" w:hAnsi="Arial" w:cs="Arial"/>
                <w:sz w:val="24"/>
                <w:szCs w:val="24"/>
              </w:rPr>
            </w:pPr>
          </w:p>
          <w:p w14:paraId="7CA33D9C" w14:textId="77777777" w:rsidR="00D922F3" w:rsidRPr="00306C23" w:rsidRDefault="00D922F3" w:rsidP="00D922F3">
            <w:pPr>
              <w:rPr>
                <w:rFonts w:ascii="Arial" w:eastAsia="Arial" w:hAnsi="Arial" w:cs="Arial"/>
                <w:b/>
                <w:bCs/>
                <w:sz w:val="24"/>
                <w:szCs w:val="24"/>
              </w:rPr>
            </w:pPr>
            <w:r w:rsidRPr="00306C23">
              <w:rPr>
                <w:rFonts w:ascii="Arial" w:eastAsia="Arial" w:hAnsi="Arial" w:cs="Arial"/>
                <w:b/>
                <w:bCs/>
                <w:sz w:val="24"/>
                <w:szCs w:val="24"/>
              </w:rPr>
              <w:t>International data transfer - The identity of the receiver, or the categories of receiver &amp; the country or countries to which the data is to be transferred.</w:t>
            </w:r>
          </w:p>
          <w:p w14:paraId="1D7F78CB" w14:textId="0962C6D2"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 ICO explains that putting personal data on to a website will often result in a restricted transfer. The restricted transfer takes place when someone outside the </w:t>
            </w:r>
            <w:r w:rsidR="007B60D3" w:rsidRPr="00306C23">
              <w:rPr>
                <w:rFonts w:ascii="Arial" w:eastAsia="Arial" w:hAnsi="Arial" w:cs="Arial"/>
                <w:sz w:val="24"/>
                <w:szCs w:val="24"/>
              </w:rPr>
              <w:t>UK</w:t>
            </w:r>
            <w:r w:rsidR="00FC0380" w:rsidRPr="00306C23">
              <w:rPr>
                <w:rFonts w:ascii="Arial" w:eastAsia="Arial" w:hAnsi="Arial" w:cs="Arial"/>
                <w:sz w:val="24"/>
                <w:szCs w:val="24"/>
              </w:rPr>
              <w:t xml:space="preserve"> </w:t>
            </w:r>
            <w:r w:rsidRPr="00306C23">
              <w:rPr>
                <w:rFonts w:ascii="Arial" w:eastAsia="Arial" w:hAnsi="Arial" w:cs="Arial"/>
                <w:sz w:val="24"/>
                <w:szCs w:val="24"/>
              </w:rPr>
              <w:t xml:space="preserve">accesses that personal data via the website. In addition, </w:t>
            </w:r>
            <w:r w:rsidR="008E7F93" w:rsidRPr="00306C23">
              <w:rPr>
                <w:rFonts w:ascii="Arial" w:eastAsia="Arial" w:hAnsi="Arial" w:cs="Arial"/>
                <w:b/>
                <w:sz w:val="24"/>
                <w:szCs w:val="24"/>
              </w:rPr>
              <w:t>UHI Perth</w:t>
            </w:r>
            <w:r w:rsidR="002D52A9" w:rsidRPr="00306C23">
              <w:rPr>
                <w:rFonts w:ascii="Arial" w:eastAsia="Arial" w:hAnsi="Arial" w:cs="Arial"/>
                <w:sz w:val="24"/>
                <w:szCs w:val="24"/>
              </w:rPr>
              <w:t xml:space="preserve"> </w:t>
            </w:r>
            <w:r w:rsidRPr="00306C23">
              <w:rPr>
                <w:rFonts w:ascii="Arial" w:eastAsia="Arial" w:hAnsi="Arial" w:cs="Arial"/>
                <w:sz w:val="24"/>
                <w:szCs w:val="24"/>
              </w:rPr>
              <w:t>will be deliberately making international transfers by transferring your data to companies outwith the UK such as social media platforms (see the ‘Your data will, or may, be shared with the following recipients or categories of recipient’ section of this privacy notice for a full list of potential recipients, noting that some or all of these may publish your data themselves).</w:t>
            </w:r>
          </w:p>
          <w:p w14:paraId="3E49C59C"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The data will be made available on a public-facing websites and published in hard-copy materials meaning any individual, in any country or territory in the world, will be able to access the data.</w:t>
            </w:r>
          </w:p>
          <w:p w14:paraId="2F2EBE8D" w14:textId="2D720BE8"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 This means that you and </w:t>
            </w:r>
            <w:r w:rsidR="008E7F93" w:rsidRPr="00306C23">
              <w:rPr>
                <w:rFonts w:ascii="Arial" w:eastAsia="Arial" w:hAnsi="Arial" w:cs="Arial"/>
                <w:b/>
                <w:sz w:val="24"/>
                <w:szCs w:val="24"/>
              </w:rPr>
              <w:t>UHI Perth</w:t>
            </w:r>
            <w:r w:rsidR="0084312D" w:rsidRPr="00306C23">
              <w:rPr>
                <w:rFonts w:ascii="Arial" w:eastAsia="Arial" w:hAnsi="Arial" w:cs="Arial"/>
                <w:sz w:val="24"/>
                <w:szCs w:val="24"/>
              </w:rPr>
              <w:t xml:space="preserve"> </w:t>
            </w:r>
            <w:r w:rsidRPr="00306C23">
              <w:rPr>
                <w:rFonts w:ascii="Arial" w:eastAsia="Arial" w:hAnsi="Arial" w:cs="Arial"/>
                <w:sz w:val="24"/>
                <w:szCs w:val="24"/>
              </w:rPr>
              <w:t xml:space="preserve">will not know who has accessed your data on the website. </w:t>
            </w:r>
          </w:p>
          <w:p w14:paraId="2F50E8A3" w14:textId="02BF7BA1" w:rsidR="00D922F3" w:rsidRPr="00306C23" w:rsidRDefault="00D922F3" w:rsidP="00D922F3">
            <w:pPr>
              <w:rPr>
                <w:rFonts w:ascii="Arial" w:eastAsia="Arial" w:hAnsi="Arial" w:cs="Arial"/>
                <w:b/>
                <w:bCs/>
                <w:sz w:val="24"/>
                <w:szCs w:val="24"/>
              </w:rPr>
            </w:pPr>
            <w:r w:rsidRPr="00306C23">
              <w:rPr>
                <w:rFonts w:ascii="Arial" w:eastAsia="Arial" w:hAnsi="Arial" w:cs="Arial"/>
                <w:b/>
                <w:bCs/>
                <w:sz w:val="24"/>
                <w:szCs w:val="24"/>
              </w:rPr>
              <w:t xml:space="preserve">Why </w:t>
            </w:r>
            <w:r w:rsidR="008E7F93" w:rsidRPr="00306C23">
              <w:rPr>
                <w:rFonts w:ascii="Arial" w:eastAsia="Arial" w:hAnsi="Arial" w:cs="Arial"/>
                <w:b/>
                <w:sz w:val="24"/>
                <w:szCs w:val="24"/>
              </w:rPr>
              <w:t>UHI Perth</w:t>
            </w:r>
            <w:r w:rsidR="00C71C05" w:rsidRPr="00306C23">
              <w:rPr>
                <w:rFonts w:ascii="Arial" w:eastAsia="Arial" w:hAnsi="Arial" w:cs="Arial"/>
                <w:sz w:val="24"/>
                <w:szCs w:val="24"/>
              </w:rPr>
              <w:t xml:space="preserve"> </w:t>
            </w:r>
            <w:r w:rsidRPr="00306C23">
              <w:rPr>
                <w:rFonts w:ascii="Arial" w:eastAsia="Arial" w:hAnsi="Arial" w:cs="Arial"/>
                <w:b/>
                <w:bCs/>
                <w:sz w:val="24"/>
                <w:szCs w:val="24"/>
              </w:rPr>
              <w:t xml:space="preserve">are planning to make the transfer? </w:t>
            </w:r>
          </w:p>
          <w:p w14:paraId="4DF97EA5"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The purpose of the international transfer is:</w:t>
            </w:r>
          </w:p>
          <w:p w14:paraId="777C5A14" w14:textId="3844E3D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 promotion of, and reporting on, </w:t>
            </w:r>
            <w:r w:rsidR="008E7F93" w:rsidRPr="00306C23">
              <w:rPr>
                <w:rFonts w:ascii="Arial" w:eastAsia="Arial" w:hAnsi="Arial" w:cs="Arial"/>
                <w:b/>
                <w:sz w:val="24"/>
                <w:szCs w:val="24"/>
              </w:rPr>
              <w:t>UHI Perth</w:t>
            </w:r>
            <w:r w:rsidR="00EB190F" w:rsidRPr="00306C23">
              <w:rPr>
                <w:rFonts w:ascii="Arial" w:eastAsia="Arial" w:hAnsi="Arial" w:cs="Arial"/>
                <w:sz w:val="24"/>
                <w:szCs w:val="24"/>
              </w:rPr>
              <w:t xml:space="preserve"> </w:t>
            </w:r>
            <w:r w:rsidRPr="00306C23">
              <w:rPr>
                <w:rFonts w:ascii="Arial" w:eastAsia="Arial" w:hAnsi="Arial" w:cs="Arial"/>
                <w:sz w:val="24"/>
                <w:szCs w:val="24"/>
              </w:rPr>
              <w:t>and their partner organisations</w:t>
            </w:r>
            <w:r w:rsidR="000F5E88" w:rsidRPr="00306C23">
              <w:rPr>
                <w:rFonts w:ascii="Arial" w:eastAsia="Arial" w:hAnsi="Arial" w:cs="Arial"/>
                <w:sz w:val="24"/>
                <w:szCs w:val="24"/>
              </w:rPr>
              <w:t xml:space="preserve"> (those</w:t>
            </w:r>
            <w:r w:rsidR="00510681" w:rsidRPr="00306C23">
              <w:rPr>
                <w:rFonts w:ascii="Arial" w:eastAsia="Arial" w:hAnsi="Arial" w:cs="Arial"/>
                <w:sz w:val="24"/>
                <w:szCs w:val="24"/>
              </w:rPr>
              <w:t xml:space="preserve"> partner organisations being</w:t>
            </w:r>
            <w:r w:rsidR="000F5E88" w:rsidRPr="00306C23">
              <w:rPr>
                <w:rFonts w:ascii="Arial" w:eastAsia="Arial" w:hAnsi="Arial" w:cs="Arial"/>
                <w:sz w:val="24"/>
                <w:szCs w:val="24"/>
              </w:rPr>
              <w:t xml:space="preserve"> listed in the ‘Purposes’ and ‘sharing’ sections of this notice</w:t>
            </w:r>
            <w:r w:rsidR="00375E80" w:rsidRPr="00306C23">
              <w:rPr>
                <w:rFonts w:ascii="Arial" w:eastAsia="Arial" w:hAnsi="Arial" w:cs="Arial"/>
                <w:sz w:val="24"/>
                <w:szCs w:val="24"/>
              </w:rPr>
              <w:t>)</w:t>
            </w:r>
            <w:r w:rsidRPr="00306C23">
              <w:rPr>
                <w:rFonts w:ascii="Arial" w:eastAsia="Arial" w:hAnsi="Arial" w:cs="Arial"/>
                <w:sz w:val="24"/>
                <w:szCs w:val="24"/>
              </w:rPr>
              <w:t>.</w:t>
            </w:r>
          </w:p>
          <w:p w14:paraId="78989ECF"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 purposes are set out fully in the ‘This privacy statement relates to the following process’ and ‘Your information will be used for the following purposes’ sections of this privacy notice. </w:t>
            </w:r>
          </w:p>
          <w:p w14:paraId="12115A9F" w14:textId="10DB155B" w:rsidR="00D922F3" w:rsidRPr="00306C23" w:rsidRDefault="008E7F93" w:rsidP="00D922F3">
            <w:pPr>
              <w:rPr>
                <w:rFonts w:ascii="Arial" w:eastAsia="Arial" w:hAnsi="Arial" w:cs="Arial"/>
                <w:sz w:val="24"/>
                <w:szCs w:val="24"/>
              </w:rPr>
            </w:pPr>
            <w:r w:rsidRPr="00306C23">
              <w:rPr>
                <w:rFonts w:ascii="Arial" w:eastAsia="Arial" w:hAnsi="Arial" w:cs="Arial"/>
                <w:b/>
                <w:sz w:val="24"/>
                <w:szCs w:val="24"/>
              </w:rPr>
              <w:t>UHI Perth</w:t>
            </w:r>
            <w:r w:rsidR="00C42780" w:rsidRPr="00306C23">
              <w:rPr>
                <w:rFonts w:ascii="Arial" w:eastAsia="Arial" w:hAnsi="Arial" w:cs="Arial"/>
                <w:sz w:val="24"/>
                <w:szCs w:val="24"/>
              </w:rPr>
              <w:t xml:space="preserve"> </w:t>
            </w:r>
            <w:r w:rsidR="00D922F3" w:rsidRPr="00306C23">
              <w:rPr>
                <w:rFonts w:ascii="Arial" w:eastAsia="Arial" w:hAnsi="Arial" w:cs="Arial"/>
                <w:sz w:val="24"/>
                <w:szCs w:val="24"/>
              </w:rPr>
              <w:t>is choosing to meet this purpose in a way that require</w:t>
            </w:r>
            <w:r w:rsidR="0037029B" w:rsidRPr="00306C23">
              <w:rPr>
                <w:rFonts w:ascii="Arial" w:eastAsia="Arial" w:hAnsi="Arial" w:cs="Arial"/>
                <w:sz w:val="24"/>
                <w:szCs w:val="24"/>
              </w:rPr>
              <w:t>s</w:t>
            </w:r>
            <w:r w:rsidR="00D922F3" w:rsidRPr="00306C23">
              <w:rPr>
                <w:rFonts w:ascii="Arial" w:eastAsia="Arial" w:hAnsi="Arial" w:cs="Arial"/>
                <w:sz w:val="24"/>
                <w:szCs w:val="24"/>
              </w:rPr>
              <w:t xml:space="preserve"> international transfers as the world now primarily relies on the internet and, in many cases, social media platforms for communicating and promoting goods and services. </w:t>
            </w:r>
            <w:r w:rsidRPr="00306C23">
              <w:rPr>
                <w:rFonts w:ascii="Arial" w:eastAsia="Arial" w:hAnsi="Arial" w:cs="Arial"/>
                <w:b/>
                <w:sz w:val="24"/>
                <w:szCs w:val="24"/>
              </w:rPr>
              <w:t>UHI Perth</w:t>
            </w:r>
            <w:r w:rsidR="00D541BF" w:rsidRPr="00306C23">
              <w:rPr>
                <w:rFonts w:ascii="Arial" w:eastAsia="Arial" w:hAnsi="Arial" w:cs="Arial"/>
                <w:sz w:val="24"/>
                <w:szCs w:val="24"/>
              </w:rPr>
              <w:t xml:space="preserve"> </w:t>
            </w:r>
            <w:r w:rsidR="00D922F3" w:rsidRPr="00306C23">
              <w:rPr>
                <w:rFonts w:ascii="Arial" w:eastAsia="Arial" w:hAnsi="Arial" w:cs="Arial"/>
                <w:sz w:val="24"/>
                <w:szCs w:val="24"/>
              </w:rPr>
              <w:t xml:space="preserve">have strong evidence that potential students choose to seek information about learning at </w:t>
            </w:r>
            <w:r w:rsidRPr="00306C23">
              <w:rPr>
                <w:rFonts w:ascii="Arial" w:eastAsia="Arial" w:hAnsi="Arial" w:cs="Arial"/>
                <w:b/>
                <w:sz w:val="24"/>
                <w:szCs w:val="24"/>
              </w:rPr>
              <w:t>UHI Perth</w:t>
            </w:r>
            <w:r w:rsidR="0037029B" w:rsidRPr="00306C23">
              <w:rPr>
                <w:rFonts w:ascii="Arial" w:eastAsia="Arial" w:hAnsi="Arial" w:cs="Arial"/>
                <w:b/>
                <w:sz w:val="24"/>
                <w:szCs w:val="24"/>
              </w:rPr>
              <w:t xml:space="preserve"> </w:t>
            </w:r>
            <w:r w:rsidR="00D922F3" w:rsidRPr="00306C23">
              <w:rPr>
                <w:rFonts w:ascii="Arial" w:eastAsia="Arial" w:hAnsi="Arial" w:cs="Arial"/>
                <w:sz w:val="24"/>
                <w:szCs w:val="24"/>
              </w:rPr>
              <w:t xml:space="preserve">online and through social media. </w:t>
            </w:r>
          </w:p>
          <w:p w14:paraId="3ECE3D22" w14:textId="77777777" w:rsidR="00D922F3" w:rsidRPr="00306C23" w:rsidRDefault="00D922F3" w:rsidP="00D922F3">
            <w:pPr>
              <w:rPr>
                <w:rFonts w:ascii="Arial" w:eastAsia="Arial" w:hAnsi="Arial" w:cs="Arial"/>
                <w:b/>
                <w:bCs/>
                <w:sz w:val="24"/>
                <w:szCs w:val="24"/>
              </w:rPr>
            </w:pPr>
            <w:r w:rsidRPr="00306C23">
              <w:rPr>
                <w:rFonts w:ascii="Arial" w:eastAsia="Arial" w:hAnsi="Arial" w:cs="Arial"/>
                <w:b/>
                <w:bCs/>
                <w:sz w:val="24"/>
                <w:szCs w:val="24"/>
              </w:rPr>
              <w:t>International data transfer - The type of data to be transferred:</w:t>
            </w:r>
          </w:p>
          <w:p w14:paraId="090C241C" w14:textId="45B65DE3"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lastRenderedPageBreak/>
              <w:t xml:space="preserve">The personal data to be transferred will be: That data that is collected (a combination of case study material, evaluation quotes or photographs of you, this may include your name and details of your studies at </w:t>
            </w:r>
            <w:r w:rsidR="008E7F93" w:rsidRPr="00306C23">
              <w:rPr>
                <w:rFonts w:ascii="Arial" w:eastAsia="Arial" w:hAnsi="Arial" w:cs="Arial"/>
                <w:b/>
                <w:sz w:val="24"/>
                <w:szCs w:val="24"/>
              </w:rPr>
              <w:t>UHI Perth</w:t>
            </w:r>
            <w:r w:rsidRPr="00306C23">
              <w:rPr>
                <w:rFonts w:ascii="Arial" w:eastAsia="Arial" w:hAnsi="Arial" w:cs="Arial"/>
                <w:sz w:val="24"/>
                <w:szCs w:val="24"/>
              </w:rPr>
              <w:t xml:space="preserve">) under this privacy notice. </w:t>
            </w:r>
          </w:p>
          <w:p w14:paraId="31D20916" w14:textId="77777777" w:rsidR="00D922F3" w:rsidRPr="00306C23" w:rsidRDefault="00D922F3" w:rsidP="00D922F3">
            <w:pPr>
              <w:rPr>
                <w:rFonts w:ascii="Arial" w:eastAsia="Arial" w:hAnsi="Arial" w:cs="Arial"/>
                <w:b/>
                <w:bCs/>
                <w:sz w:val="24"/>
                <w:szCs w:val="24"/>
              </w:rPr>
            </w:pPr>
            <w:r w:rsidRPr="00306C23">
              <w:rPr>
                <w:rFonts w:ascii="Arial" w:eastAsia="Arial" w:hAnsi="Arial" w:cs="Arial"/>
                <w:b/>
                <w:bCs/>
                <w:sz w:val="24"/>
                <w:szCs w:val="24"/>
              </w:rPr>
              <w:t>International data transfer - Your right to withdraw consent and how this may be limited once your data has been transferred:</w:t>
            </w:r>
          </w:p>
          <w:p w14:paraId="61B34C55" w14:textId="4376F72B"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 transfer will only take place with your explicit consent (given in the explicit consent tick box on the relevant consent form provided with this notice). You have the right to withdraw your consent at any time and </w:t>
            </w:r>
            <w:r w:rsidR="008E7F93" w:rsidRPr="00306C23">
              <w:rPr>
                <w:rFonts w:ascii="Arial" w:eastAsia="Arial" w:hAnsi="Arial" w:cs="Arial"/>
                <w:b/>
                <w:sz w:val="24"/>
                <w:szCs w:val="24"/>
              </w:rPr>
              <w:t>UHI Perth</w:t>
            </w:r>
            <w:r w:rsidR="00C406E1" w:rsidRPr="00306C23">
              <w:rPr>
                <w:rFonts w:ascii="Arial" w:eastAsia="Arial" w:hAnsi="Arial" w:cs="Arial"/>
                <w:sz w:val="24"/>
                <w:szCs w:val="24"/>
              </w:rPr>
              <w:t xml:space="preserve"> </w:t>
            </w:r>
            <w:r w:rsidRPr="00306C23">
              <w:rPr>
                <w:rFonts w:ascii="Arial" w:eastAsia="Arial" w:hAnsi="Arial" w:cs="Arial"/>
                <w:sz w:val="24"/>
                <w:szCs w:val="24"/>
              </w:rPr>
              <w:t xml:space="preserve">will stop using the data collected for this purpose. However, please be aware that some of these processing purposes involve publishing your personal data and it is not always possible to reverse publication once it has, or is in the process of, occurring. For example, if your data is printed in a published prospectus, then </w:t>
            </w:r>
            <w:r w:rsidR="008E7F93" w:rsidRPr="00306C23">
              <w:rPr>
                <w:rFonts w:ascii="Arial" w:eastAsia="Arial" w:hAnsi="Arial" w:cs="Arial"/>
                <w:b/>
                <w:sz w:val="24"/>
                <w:szCs w:val="24"/>
              </w:rPr>
              <w:t>UHI Perth</w:t>
            </w:r>
            <w:r w:rsidR="00294E49" w:rsidRPr="00306C23">
              <w:rPr>
                <w:rFonts w:ascii="Arial" w:eastAsia="Arial" w:hAnsi="Arial" w:cs="Arial"/>
                <w:sz w:val="24"/>
                <w:szCs w:val="24"/>
              </w:rPr>
              <w:t xml:space="preserve"> </w:t>
            </w:r>
            <w:r w:rsidRPr="00306C23">
              <w:rPr>
                <w:rFonts w:ascii="Arial" w:eastAsia="Arial" w:hAnsi="Arial" w:cs="Arial"/>
                <w:sz w:val="24"/>
                <w:szCs w:val="24"/>
              </w:rPr>
              <w:t xml:space="preserve"> will not be able to reverse this publication or withdraw your data from the public domain. Similarly, if your data is published on a website, then other individuals may collect and reuse this data outwith the control of </w:t>
            </w:r>
            <w:r w:rsidR="008E7F93" w:rsidRPr="00306C23">
              <w:rPr>
                <w:rFonts w:ascii="Arial" w:eastAsia="Arial" w:hAnsi="Arial" w:cs="Arial"/>
                <w:b/>
                <w:sz w:val="24"/>
                <w:szCs w:val="24"/>
              </w:rPr>
              <w:t>UHI Perth</w:t>
            </w:r>
            <w:r w:rsidRPr="00306C23">
              <w:rPr>
                <w:rFonts w:ascii="Arial" w:eastAsia="Arial" w:hAnsi="Arial" w:cs="Arial"/>
                <w:sz w:val="24"/>
                <w:szCs w:val="24"/>
              </w:rPr>
              <w:t>. The above examples are not exhaustive.</w:t>
            </w:r>
          </w:p>
          <w:p w14:paraId="368453B0" w14:textId="04DB6254" w:rsidR="00D922F3" w:rsidRPr="00306C23" w:rsidRDefault="00D922F3" w:rsidP="00D922F3">
            <w:pPr>
              <w:rPr>
                <w:rFonts w:ascii="Arial" w:eastAsia="Arial" w:hAnsi="Arial" w:cs="Arial"/>
                <w:b/>
                <w:bCs/>
                <w:sz w:val="24"/>
                <w:szCs w:val="24"/>
              </w:rPr>
            </w:pPr>
            <w:r w:rsidRPr="00306C23">
              <w:rPr>
                <w:rFonts w:ascii="Arial" w:eastAsia="Arial" w:hAnsi="Arial" w:cs="Arial"/>
                <w:sz w:val="24"/>
                <w:szCs w:val="24"/>
              </w:rPr>
              <w:t>To withdraw your consent please email:</w:t>
            </w:r>
            <w:r w:rsidR="00940F7C" w:rsidRPr="00306C23">
              <w:rPr>
                <w:rFonts w:ascii="Arial" w:eastAsia="Arial" w:hAnsi="Arial" w:cs="Arial"/>
                <w:sz w:val="24"/>
                <w:szCs w:val="24"/>
              </w:rPr>
              <w:t xml:space="preserve"> </w:t>
            </w:r>
            <w:hyperlink r:id="rId17" w:history="1">
              <w:r w:rsidR="00940F7C" w:rsidRPr="00306C23">
                <w:rPr>
                  <w:rStyle w:val="Hyperlink"/>
                  <w:rFonts w:ascii="Arial" w:eastAsia="Arial" w:hAnsi="Arial" w:cs="Arial"/>
                  <w:sz w:val="24"/>
                  <w:szCs w:val="24"/>
                </w:rPr>
                <w:t>Schools.Perth@uhi.ac.uk</w:t>
              </w:r>
            </w:hyperlink>
            <w:r w:rsidR="00940F7C" w:rsidRPr="00306C23">
              <w:rPr>
                <w:rFonts w:ascii="Arial" w:eastAsia="Arial" w:hAnsi="Arial" w:cs="Arial"/>
                <w:sz w:val="24"/>
                <w:szCs w:val="24"/>
              </w:rPr>
              <w:t xml:space="preserve"> </w:t>
            </w:r>
            <w:r w:rsidRPr="00306C23">
              <w:rPr>
                <w:rFonts w:ascii="Arial" w:eastAsia="Arial" w:hAnsi="Arial" w:cs="Arial"/>
                <w:b/>
                <w:bCs/>
                <w:sz w:val="24"/>
                <w:szCs w:val="24"/>
              </w:rPr>
              <w:t xml:space="preserve"> </w:t>
            </w:r>
          </w:p>
          <w:p w14:paraId="0D8B559E" w14:textId="25BE0F2A"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Please note that if your data has been accessed by parties in third countries not covered by the U</w:t>
            </w:r>
            <w:r w:rsidR="00F4508C" w:rsidRPr="00306C23">
              <w:rPr>
                <w:rFonts w:ascii="Arial" w:eastAsia="Arial" w:hAnsi="Arial" w:cs="Arial"/>
                <w:sz w:val="24"/>
                <w:szCs w:val="24"/>
              </w:rPr>
              <w:t>K</w:t>
            </w:r>
            <w:r w:rsidRPr="00306C23">
              <w:rPr>
                <w:rFonts w:ascii="Arial" w:eastAsia="Arial" w:hAnsi="Arial" w:cs="Arial"/>
                <w:sz w:val="24"/>
                <w:szCs w:val="24"/>
              </w:rPr>
              <w:t xml:space="preserve"> GDPR you may not be able to exercise the same rights associated with consent under the UK GDPR against those third parties – including withdrawing consent for processing.</w:t>
            </w:r>
          </w:p>
          <w:p w14:paraId="3560373C" w14:textId="77777777" w:rsidR="00D922F3" w:rsidRPr="00306C23" w:rsidRDefault="00D922F3" w:rsidP="00D922F3">
            <w:pPr>
              <w:rPr>
                <w:rFonts w:ascii="Arial" w:eastAsia="Arial" w:hAnsi="Arial" w:cs="Arial"/>
                <w:b/>
                <w:bCs/>
                <w:sz w:val="24"/>
                <w:szCs w:val="24"/>
              </w:rPr>
            </w:pPr>
            <w:r w:rsidRPr="00306C23">
              <w:rPr>
                <w:rFonts w:ascii="Arial" w:eastAsia="Arial" w:hAnsi="Arial" w:cs="Arial"/>
                <w:b/>
                <w:bCs/>
                <w:sz w:val="24"/>
                <w:szCs w:val="24"/>
              </w:rPr>
              <w:t>International data transfer - The possible risks involved in making a transfer to a country which does not provide adequate protection for personal data:</w:t>
            </w:r>
          </w:p>
          <w:p w14:paraId="4733D269"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 UK GDPR restricts the transfer of personal data to countries outside the UK, or to certain international organisations. This restriction is in place because once data is transferred in this way it will not be subject to the UK GDPR and you will lose the ordinary UK GDPR protections (protections and rights) for your data once it has been transferred. Once the data has been transferred it may be subject to other local data protection laws in the receiving country – or no data protection law at all if no such law exists in the receiving country. </w:t>
            </w:r>
          </w:p>
          <w:p w14:paraId="2A1BE947" w14:textId="77777777" w:rsidR="00D922F3" w:rsidRPr="00306C23" w:rsidRDefault="00D922F3" w:rsidP="00D922F3">
            <w:pPr>
              <w:rPr>
                <w:rFonts w:ascii="Arial" w:eastAsia="Arial" w:hAnsi="Arial" w:cs="Arial"/>
                <w:sz w:val="24"/>
                <w:szCs w:val="24"/>
              </w:rPr>
            </w:pPr>
            <w:r w:rsidRPr="00306C23">
              <w:rPr>
                <w:rFonts w:ascii="Arial" w:eastAsia="Arial" w:hAnsi="Arial" w:cs="Arial"/>
                <w:b/>
                <w:bCs/>
                <w:sz w:val="24"/>
                <w:szCs w:val="24"/>
              </w:rPr>
              <w:t>Your data will be transferred to:</w:t>
            </w:r>
            <w:r w:rsidRPr="00306C23">
              <w:rPr>
                <w:rFonts w:ascii="Arial" w:eastAsia="Arial" w:hAnsi="Arial" w:cs="Arial"/>
                <w:sz w:val="24"/>
                <w:szCs w:val="24"/>
              </w:rPr>
              <w:t xml:space="preserve"> Your data will be transferred to, at least the USA and may be transferred to or accessed from any other country in the world (as it will have been published online). </w:t>
            </w:r>
          </w:p>
          <w:p w14:paraId="0BD10830"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There is a risk with international transfers of this type that you will lose control of your data if it is accessed by a party to whom the UK GDPR does not apply. This is because you will not be able to exercise your ordinary UK GDPR rights against that party, there may be no supervisory authority to appeal to, and there may be </w:t>
            </w:r>
            <w:r w:rsidRPr="00306C23">
              <w:rPr>
                <w:rFonts w:ascii="Arial" w:eastAsia="Arial" w:hAnsi="Arial" w:cs="Arial"/>
                <w:sz w:val="24"/>
                <w:szCs w:val="24"/>
              </w:rPr>
              <w:lastRenderedPageBreak/>
              <w:t xml:space="preserve">no other local data protection or privacy law on which you can rely to exercise any control over your data held by the third party. You may not be able to control who uses your data, for what purpose, with whom they share it, limit any use of the data, and you may not be informed at all that third parties are using your data. </w:t>
            </w:r>
          </w:p>
          <w:p w14:paraId="6D33C02C"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Your data may be accessed by third parties in countries with no data protection laws and these parties may use your data in a way that would be unlawful under the UK GDPR, but which are lawful in their own country. In such circumstances you would likely have limited, or no, ability to stop or influence that processing. </w:t>
            </w:r>
          </w:p>
          <w:p w14:paraId="756054AA" w14:textId="77777777" w:rsidR="00D922F3" w:rsidRPr="00306C23" w:rsidRDefault="00D922F3" w:rsidP="00D922F3">
            <w:pPr>
              <w:rPr>
                <w:rFonts w:ascii="Arial" w:eastAsia="Arial" w:hAnsi="Arial" w:cs="Arial"/>
                <w:sz w:val="24"/>
                <w:szCs w:val="24"/>
              </w:rPr>
            </w:pPr>
            <w:r w:rsidRPr="00306C23">
              <w:rPr>
                <w:rFonts w:ascii="Arial" w:eastAsia="Arial" w:hAnsi="Arial" w:cs="Arial"/>
                <w:sz w:val="24"/>
                <w:szCs w:val="24"/>
              </w:rPr>
              <w:t xml:space="preserve">There are risks involved with international transfers and you should only consent if you have read and understand the above and still wish to proceed. </w:t>
            </w:r>
          </w:p>
          <w:p w14:paraId="0B9CE131" w14:textId="77777777" w:rsidR="00D922F3" w:rsidRPr="00306C23" w:rsidRDefault="00D922F3" w:rsidP="00D922F3">
            <w:pPr>
              <w:rPr>
                <w:rFonts w:ascii="Arial" w:eastAsia="Arial" w:hAnsi="Arial" w:cs="Arial"/>
                <w:b/>
                <w:bCs/>
                <w:sz w:val="24"/>
                <w:szCs w:val="24"/>
              </w:rPr>
            </w:pPr>
            <w:r w:rsidRPr="00306C23">
              <w:rPr>
                <w:rFonts w:ascii="Arial" w:eastAsia="Arial" w:hAnsi="Arial" w:cs="Arial"/>
                <w:b/>
                <w:bCs/>
                <w:sz w:val="24"/>
                <w:szCs w:val="24"/>
              </w:rPr>
              <w:t>International data transfer – Limits on rights due international transfers:</w:t>
            </w:r>
          </w:p>
          <w:p w14:paraId="18FD883E" w14:textId="5C99010C" w:rsidR="00D922F3" w:rsidRPr="00306C23" w:rsidRDefault="00D922F3" w:rsidP="007E5D42">
            <w:pPr>
              <w:rPr>
                <w:rFonts w:ascii="Arial" w:eastAsia="Arial" w:hAnsi="Arial" w:cs="Arial"/>
                <w:sz w:val="24"/>
                <w:szCs w:val="24"/>
              </w:rPr>
            </w:pPr>
            <w:r w:rsidRPr="00306C23">
              <w:rPr>
                <w:rFonts w:ascii="Arial" w:eastAsia="Arial" w:hAnsi="Arial" w:cs="Arial"/>
                <w:sz w:val="24"/>
                <w:szCs w:val="24"/>
              </w:rPr>
              <w:t xml:space="preserve">Your ability to exercise your rights once an international transfer has taken place may be limited. If your data is transferred to a country without the UK GDPR or other similar laws and protections you may not be able exercise these, or any other, data protection rights in respect of the transferred data. Your rights under the UK GDPR are included in this privacy notice. </w:t>
            </w:r>
          </w:p>
        </w:tc>
      </w:tr>
    </w:tbl>
    <w:p w14:paraId="03EDD3FD" w14:textId="569BD8BF" w:rsidR="00D922F3" w:rsidRPr="00306C23" w:rsidRDefault="00D922F3" w:rsidP="007E5D42">
      <w:pPr>
        <w:rPr>
          <w:rFonts w:ascii="Arial" w:eastAsia="Arial" w:hAnsi="Arial" w:cs="Arial"/>
          <w:b/>
          <w:bCs/>
          <w:sz w:val="24"/>
          <w:szCs w:val="24"/>
          <w:u w:val="single"/>
        </w:rPr>
      </w:pPr>
    </w:p>
    <w:p w14:paraId="2705A3E5" w14:textId="40CD4EFE" w:rsidR="008517B2" w:rsidRPr="00306C23" w:rsidRDefault="54271B2F" w:rsidP="54271B2F">
      <w:pPr>
        <w:rPr>
          <w:rFonts w:ascii="Arial" w:eastAsia="Arial" w:hAnsi="Arial" w:cs="Arial"/>
          <w:b/>
          <w:bCs/>
          <w:sz w:val="24"/>
          <w:szCs w:val="24"/>
        </w:rPr>
      </w:pPr>
      <w:r w:rsidRPr="00306C23">
        <w:rPr>
          <w:rFonts w:ascii="Arial" w:eastAsia="Arial" w:hAnsi="Arial" w:cs="Arial"/>
          <w:b/>
          <w:bCs/>
          <w:sz w:val="24"/>
          <w:szCs w:val="24"/>
        </w:rPr>
        <w:t xml:space="preserve">The following rights are </w:t>
      </w:r>
      <w:r w:rsidR="009142C5" w:rsidRPr="00306C23">
        <w:rPr>
          <w:rFonts w:ascii="Arial" w:eastAsia="Arial" w:hAnsi="Arial" w:cs="Arial"/>
          <w:b/>
          <w:bCs/>
          <w:sz w:val="24"/>
          <w:szCs w:val="24"/>
        </w:rPr>
        <w:t xml:space="preserve">the UK GDPR </w:t>
      </w:r>
      <w:r w:rsidRPr="00306C23">
        <w:rPr>
          <w:rFonts w:ascii="Arial" w:eastAsia="Arial" w:hAnsi="Arial" w:cs="Arial"/>
          <w:b/>
          <w:bCs/>
          <w:sz w:val="24"/>
          <w:szCs w:val="24"/>
        </w:rPr>
        <w:t>rights of data subjects:</w:t>
      </w:r>
    </w:p>
    <w:p w14:paraId="60C1D357" w14:textId="317FEFEC" w:rsidR="006A0A0E" w:rsidRPr="00306C23" w:rsidRDefault="54271B2F" w:rsidP="54271B2F">
      <w:pPr>
        <w:rPr>
          <w:rFonts w:ascii="Arial" w:eastAsia="Arial" w:hAnsi="Arial" w:cs="Arial"/>
          <w:sz w:val="24"/>
          <w:szCs w:val="24"/>
        </w:rPr>
      </w:pPr>
      <w:r w:rsidRPr="00306C23">
        <w:rPr>
          <w:rFonts w:ascii="Arial" w:eastAsia="Arial" w:hAnsi="Arial" w:cs="Arial"/>
          <w:sz w:val="24"/>
          <w:szCs w:val="24"/>
        </w:rPr>
        <w:t>• The right to access your personal data</w:t>
      </w:r>
    </w:p>
    <w:p w14:paraId="06D5A9C5" w14:textId="77777777" w:rsidR="006A0A0E" w:rsidRPr="00306C23" w:rsidRDefault="54271B2F" w:rsidP="54271B2F">
      <w:pPr>
        <w:rPr>
          <w:rFonts w:ascii="Arial" w:eastAsia="Arial" w:hAnsi="Arial" w:cs="Arial"/>
          <w:sz w:val="24"/>
          <w:szCs w:val="24"/>
        </w:rPr>
      </w:pPr>
      <w:r w:rsidRPr="00306C23">
        <w:rPr>
          <w:rFonts w:ascii="Arial" w:eastAsia="Arial" w:hAnsi="Arial" w:cs="Arial"/>
          <w:sz w:val="24"/>
          <w:szCs w:val="24"/>
        </w:rPr>
        <w:t>• The right to rectification if the personal data we hold about you is incorrect</w:t>
      </w:r>
    </w:p>
    <w:p w14:paraId="6EBB50AD" w14:textId="60F68B73" w:rsidR="001614EB" w:rsidRPr="00306C23" w:rsidRDefault="54271B2F" w:rsidP="54271B2F">
      <w:pPr>
        <w:rPr>
          <w:rFonts w:ascii="Arial" w:eastAsia="Arial" w:hAnsi="Arial" w:cs="Arial"/>
          <w:sz w:val="24"/>
          <w:szCs w:val="24"/>
        </w:rPr>
      </w:pPr>
      <w:r w:rsidRPr="00306C23">
        <w:rPr>
          <w:rFonts w:ascii="Arial" w:eastAsia="Arial" w:hAnsi="Arial" w:cs="Arial"/>
          <w:sz w:val="24"/>
          <w:szCs w:val="24"/>
        </w:rPr>
        <w:t>• The right to restrict processing of your personal data</w:t>
      </w:r>
    </w:p>
    <w:p w14:paraId="6D50A33A" w14:textId="522500E9" w:rsidR="005727E4" w:rsidRPr="00306C23" w:rsidRDefault="54271B2F" w:rsidP="54271B2F">
      <w:pPr>
        <w:rPr>
          <w:rFonts w:ascii="Arial" w:eastAsia="Arial" w:hAnsi="Arial" w:cs="Arial"/>
          <w:sz w:val="24"/>
          <w:szCs w:val="24"/>
        </w:rPr>
      </w:pPr>
      <w:r w:rsidRPr="00306C23">
        <w:rPr>
          <w:rFonts w:ascii="Arial" w:eastAsia="Arial" w:hAnsi="Arial" w:cs="Arial"/>
          <w:sz w:val="24"/>
          <w:szCs w:val="24"/>
        </w:rPr>
        <w:t>The following rights apply only in certain circumstances:</w:t>
      </w:r>
    </w:p>
    <w:p w14:paraId="6FCCE2AD" w14:textId="53FCF66E" w:rsidR="007C0DE3" w:rsidRPr="00306C23" w:rsidRDefault="54271B2F" w:rsidP="54271B2F">
      <w:pPr>
        <w:rPr>
          <w:rFonts w:ascii="Arial" w:eastAsia="Arial" w:hAnsi="Arial" w:cs="Arial"/>
          <w:sz w:val="24"/>
          <w:szCs w:val="24"/>
        </w:rPr>
      </w:pPr>
      <w:r w:rsidRPr="00306C23">
        <w:rPr>
          <w:rFonts w:ascii="Arial" w:eastAsia="Arial" w:hAnsi="Arial" w:cs="Arial"/>
          <w:i/>
          <w:iCs/>
          <w:sz w:val="24"/>
          <w:szCs w:val="24"/>
        </w:rPr>
        <w:t xml:space="preserve">• </w:t>
      </w:r>
      <w:r w:rsidRPr="00306C23">
        <w:rPr>
          <w:rFonts w:ascii="Arial" w:eastAsia="Arial" w:hAnsi="Arial" w:cs="Arial"/>
          <w:sz w:val="24"/>
          <w:szCs w:val="24"/>
        </w:rPr>
        <w:t>The</w:t>
      </w:r>
      <w:r w:rsidRPr="00306C23">
        <w:rPr>
          <w:rFonts w:ascii="Arial" w:eastAsia="Arial" w:hAnsi="Arial" w:cs="Arial"/>
          <w:i/>
          <w:iCs/>
          <w:sz w:val="24"/>
          <w:szCs w:val="24"/>
        </w:rPr>
        <w:t xml:space="preserve"> </w:t>
      </w:r>
      <w:r w:rsidRPr="00306C23">
        <w:rPr>
          <w:rFonts w:ascii="Arial" w:eastAsia="Arial" w:hAnsi="Arial" w:cs="Arial"/>
          <w:sz w:val="24"/>
          <w:szCs w:val="24"/>
        </w:rPr>
        <w:t>right to withdraw consent at any time if consent is our lawful basis for processing your data</w:t>
      </w:r>
      <w:r w:rsidR="007C0DE3" w:rsidRPr="00306C23">
        <w:rPr>
          <w:rFonts w:ascii="Arial" w:eastAsia="Arial" w:hAnsi="Arial" w:cs="Arial"/>
          <w:sz w:val="24"/>
          <w:szCs w:val="24"/>
        </w:rPr>
        <w:t xml:space="preserve">. In this case </w:t>
      </w:r>
      <w:r w:rsidR="00B92EDD" w:rsidRPr="00306C23">
        <w:rPr>
          <w:rFonts w:ascii="Arial" w:eastAsia="Arial" w:hAnsi="Arial" w:cs="Arial"/>
          <w:sz w:val="24"/>
          <w:szCs w:val="24"/>
        </w:rPr>
        <w:t>please be aware of the consent warning in the ‘Our legal reason for using the data is/are’ section</w:t>
      </w:r>
      <w:r w:rsidR="005B5FF0" w:rsidRPr="00306C23">
        <w:rPr>
          <w:rFonts w:ascii="Arial" w:eastAsia="Arial" w:hAnsi="Arial" w:cs="Arial"/>
          <w:sz w:val="24"/>
          <w:szCs w:val="24"/>
        </w:rPr>
        <w:t xml:space="preserve"> and consent warning in the </w:t>
      </w:r>
      <w:r w:rsidR="00CB4A2E" w:rsidRPr="00306C23">
        <w:rPr>
          <w:rFonts w:ascii="Arial" w:eastAsia="Arial" w:hAnsi="Arial" w:cs="Arial"/>
          <w:sz w:val="24"/>
          <w:szCs w:val="24"/>
        </w:rPr>
        <w:t>‘International data transfer and publication’ section.</w:t>
      </w:r>
    </w:p>
    <w:p w14:paraId="671A973F" w14:textId="554FBA06" w:rsidR="00E10FA1" w:rsidRPr="00306C23" w:rsidRDefault="54271B2F" w:rsidP="54271B2F">
      <w:pPr>
        <w:rPr>
          <w:rFonts w:ascii="Arial" w:eastAsia="Arial" w:hAnsi="Arial" w:cs="Arial"/>
          <w:sz w:val="24"/>
          <w:szCs w:val="24"/>
        </w:rPr>
      </w:pPr>
      <w:r w:rsidRPr="00306C23">
        <w:rPr>
          <w:rFonts w:ascii="Arial" w:eastAsia="Arial" w:hAnsi="Arial" w:cs="Arial"/>
          <w:sz w:val="24"/>
          <w:szCs w:val="24"/>
        </w:rPr>
        <w:t>• The right to object to our processing of your personal data</w:t>
      </w:r>
    </w:p>
    <w:p w14:paraId="03F3B7EB" w14:textId="6EA04E32" w:rsidR="00B75AF8" w:rsidRPr="00306C23" w:rsidRDefault="54271B2F" w:rsidP="54271B2F">
      <w:pPr>
        <w:rPr>
          <w:rFonts w:ascii="Arial" w:eastAsia="Arial" w:hAnsi="Arial" w:cs="Arial"/>
          <w:sz w:val="24"/>
          <w:szCs w:val="24"/>
        </w:rPr>
      </w:pPr>
      <w:r w:rsidRPr="00306C23">
        <w:rPr>
          <w:rFonts w:ascii="Arial" w:eastAsia="Arial" w:hAnsi="Arial" w:cs="Arial"/>
          <w:sz w:val="24"/>
          <w:szCs w:val="24"/>
        </w:rPr>
        <w:t>• The right to request erasure (deletion) of your personal data</w:t>
      </w:r>
    </w:p>
    <w:p w14:paraId="054585A6" w14:textId="16E4C216" w:rsidR="005727E4" w:rsidRPr="00306C23" w:rsidRDefault="54271B2F" w:rsidP="54271B2F">
      <w:pPr>
        <w:rPr>
          <w:rFonts w:ascii="Arial" w:eastAsia="Arial" w:hAnsi="Arial" w:cs="Arial"/>
          <w:sz w:val="24"/>
          <w:szCs w:val="24"/>
        </w:rPr>
      </w:pPr>
      <w:r w:rsidRPr="00306C23">
        <w:rPr>
          <w:rFonts w:ascii="Arial" w:eastAsia="Arial" w:hAnsi="Arial" w:cs="Arial"/>
          <w:sz w:val="24"/>
          <w:szCs w:val="24"/>
        </w:rPr>
        <w:t>• The right to data portability</w:t>
      </w:r>
    </w:p>
    <w:p w14:paraId="73EC96AC" w14:textId="712EE00E" w:rsidR="00DE21E0" w:rsidRPr="00306C23" w:rsidRDefault="54271B2F" w:rsidP="00473254">
      <w:pPr>
        <w:rPr>
          <w:rFonts w:ascii="Arial" w:eastAsia="Arial" w:hAnsi="Arial" w:cs="Arial"/>
          <w:sz w:val="24"/>
          <w:szCs w:val="24"/>
        </w:rPr>
      </w:pPr>
      <w:r w:rsidRPr="00306C23">
        <w:rPr>
          <w:rFonts w:ascii="Arial" w:eastAsia="Arial" w:hAnsi="Arial" w:cs="Arial"/>
          <w:sz w:val="24"/>
          <w:szCs w:val="24"/>
        </w:rPr>
        <w:t>You also have the right to lodge a complaint with the Information Commissioner’s Office about our handling of your data.</w:t>
      </w:r>
    </w:p>
    <w:sectPr w:rsidR="00DE21E0" w:rsidRPr="00306C2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8AD0" w14:textId="77777777" w:rsidR="009905BB" w:rsidRDefault="009905BB" w:rsidP="00C62A42">
      <w:pPr>
        <w:spacing w:after="0" w:line="240" w:lineRule="auto"/>
      </w:pPr>
      <w:r>
        <w:separator/>
      </w:r>
    </w:p>
  </w:endnote>
  <w:endnote w:type="continuationSeparator" w:id="0">
    <w:p w14:paraId="08F31A14" w14:textId="77777777" w:rsidR="009905BB" w:rsidRDefault="009905BB" w:rsidP="00C62A42">
      <w:pPr>
        <w:spacing w:after="0" w:line="240" w:lineRule="auto"/>
      </w:pPr>
      <w:r>
        <w:continuationSeparator/>
      </w:r>
    </w:p>
  </w:endnote>
  <w:endnote w:type="continuationNotice" w:id="1">
    <w:p w14:paraId="29FE8E58" w14:textId="77777777" w:rsidR="009905BB" w:rsidRDefault="00990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65849"/>
      <w:docPartObj>
        <w:docPartGallery w:val="Page Numbers (Bottom of Page)"/>
        <w:docPartUnique/>
      </w:docPartObj>
    </w:sdtPr>
    <w:sdtEndPr>
      <w:rPr>
        <w:rFonts w:ascii="Arial" w:hAnsi="Arial" w:cs="Arial"/>
        <w:noProof/>
        <w:sz w:val="24"/>
        <w:szCs w:val="24"/>
      </w:rPr>
    </w:sdtEndPr>
    <w:sdtContent>
      <w:p w14:paraId="59F4432D" w14:textId="215AB250" w:rsidR="00306C23" w:rsidRPr="00306C23" w:rsidRDefault="00306C23">
        <w:pPr>
          <w:pStyle w:val="Footer"/>
          <w:jc w:val="right"/>
          <w:rPr>
            <w:rFonts w:ascii="Arial" w:hAnsi="Arial" w:cs="Arial"/>
            <w:sz w:val="24"/>
            <w:szCs w:val="24"/>
          </w:rPr>
        </w:pPr>
        <w:r w:rsidRPr="00306C23">
          <w:rPr>
            <w:rFonts w:ascii="Arial" w:hAnsi="Arial" w:cs="Arial"/>
            <w:sz w:val="24"/>
            <w:szCs w:val="24"/>
          </w:rPr>
          <w:fldChar w:fldCharType="begin"/>
        </w:r>
        <w:r w:rsidRPr="00306C23">
          <w:rPr>
            <w:rFonts w:ascii="Arial" w:hAnsi="Arial" w:cs="Arial"/>
            <w:sz w:val="24"/>
            <w:szCs w:val="24"/>
          </w:rPr>
          <w:instrText xml:space="preserve"> PAGE   \* MERGEFORMAT </w:instrText>
        </w:r>
        <w:r w:rsidRPr="00306C23">
          <w:rPr>
            <w:rFonts w:ascii="Arial" w:hAnsi="Arial" w:cs="Arial"/>
            <w:sz w:val="24"/>
            <w:szCs w:val="24"/>
          </w:rPr>
          <w:fldChar w:fldCharType="separate"/>
        </w:r>
        <w:r w:rsidRPr="00306C23">
          <w:rPr>
            <w:rFonts w:ascii="Arial" w:hAnsi="Arial" w:cs="Arial"/>
            <w:noProof/>
            <w:sz w:val="24"/>
            <w:szCs w:val="24"/>
          </w:rPr>
          <w:t>2</w:t>
        </w:r>
        <w:r w:rsidRPr="00306C23">
          <w:rPr>
            <w:rFonts w:ascii="Arial" w:hAnsi="Arial" w:cs="Arial"/>
            <w:noProof/>
            <w:sz w:val="24"/>
            <w:szCs w:val="24"/>
          </w:rPr>
          <w:fldChar w:fldCharType="end"/>
        </w:r>
      </w:p>
    </w:sdtContent>
  </w:sdt>
  <w:p w14:paraId="6C16EC5E" w14:textId="77777777" w:rsidR="00306C23" w:rsidRDefault="0030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BB97" w14:textId="77777777" w:rsidR="009905BB" w:rsidRDefault="009905BB" w:rsidP="00C62A42">
      <w:pPr>
        <w:spacing w:after="0" w:line="240" w:lineRule="auto"/>
      </w:pPr>
      <w:r>
        <w:separator/>
      </w:r>
    </w:p>
  </w:footnote>
  <w:footnote w:type="continuationSeparator" w:id="0">
    <w:p w14:paraId="15E1F945" w14:textId="77777777" w:rsidR="009905BB" w:rsidRDefault="009905BB" w:rsidP="00C62A42">
      <w:pPr>
        <w:spacing w:after="0" w:line="240" w:lineRule="auto"/>
      </w:pPr>
      <w:r>
        <w:continuationSeparator/>
      </w:r>
    </w:p>
  </w:footnote>
  <w:footnote w:type="continuationNotice" w:id="1">
    <w:p w14:paraId="26FEB786" w14:textId="77777777" w:rsidR="009905BB" w:rsidRDefault="009905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EF6"/>
    <w:multiLevelType w:val="hybridMultilevel"/>
    <w:tmpl w:val="6ADC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254B2"/>
    <w:multiLevelType w:val="hybridMultilevel"/>
    <w:tmpl w:val="E6C23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661290"/>
    <w:multiLevelType w:val="hybridMultilevel"/>
    <w:tmpl w:val="AB601A52"/>
    <w:lvl w:ilvl="0" w:tplc="59A68808">
      <w:start w:val="1"/>
      <w:numFmt w:val="bullet"/>
      <w:lvlText w:val=""/>
      <w:lvlJc w:val="left"/>
      <w:pPr>
        <w:tabs>
          <w:tab w:val="num" w:pos="720"/>
        </w:tabs>
        <w:ind w:left="720" w:hanging="360"/>
      </w:pPr>
      <w:rPr>
        <w:rFonts w:ascii="Symbol" w:hAnsi="Symbol" w:hint="default"/>
        <w:sz w:val="20"/>
      </w:rPr>
    </w:lvl>
    <w:lvl w:ilvl="1" w:tplc="15C467BA" w:tentative="1">
      <w:start w:val="1"/>
      <w:numFmt w:val="bullet"/>
      <w:lvlText w:val=""/>
      <w:lvlJc w:val="left"/>
      <w:pPr>
        <w:tabs>
          <w:tab w:val="num" w:pos="1440"/>
        </w:tabs>
        <w:ind w:left="1440" w:hanging="360"/>
      </w:pPr>
      <w:rPr>
        <w:rFonts w:ascii="Symbol" w:hAnsi="Symbol" w:hint="default"/>
        <w:sz w:val="20"/>
      </w:rPr>
    </w:lvl>
    <w:lvl w:ilvl="2" w:tplc="BB74D56C" w:tentative="1">
      <w:start w:val="1"/>
      <w:numFmt w:val="bullet"/>
      <w:lvlText w:val=""/>
      <w:lvlJc w:val="left"/>
      <w:pPr>
        <w:tabs>
          <w:tab w:val="num" w:pos="2160"/>
        </w:tabs>
        <w:ind w:left="2160" w:hanging="360"/>
      </w:pPr>
      <w:rPr>
        <w:rFonts w:ascii="Symbol" w:hAnsi="Symbol" w:hint="default"/>
        <w:sz w:val="20"/>
      </w:rPr>
    </w:lvl>
    <w:lvl w:ilvl="3" w:tplc="106451F8" w:tentative="1">
      <w:start w:val="1"/>
      <w:numFmt w:val="bullet"/>
      <w:lvlText w:val=""/>
      <w:lvlJc w:val="left"/>
      <w:pPr>
        <w:tabs>
          <w:tab w:val="num" w:pos="2880"/>
        </w:tabs>
        <w:ind w:left="2880" w:hanging="360"/>
      </w:pPr>
      <w:rPr>
        <w:rFonts w:ascii="Symbol" w:hAnsi="Symbol" w:hint="default"/>
        <w:sz w:val="20"/>
      </w:rPr>
    </w:lvl>
    <w:lvl w:ilvl="4" w:tplc="E91C8076" w:tentative="1">
      <w:start w:val="1"/>
      <w:numFmt w:val="bullet"/>
      <w:lvlText w:val=""/>
      <w:lvlJc w:val="left"/>
      <w:pPr>
        <w:tabs>
          <w:tab w:val="num" w:pos="3600"/>
        </w:tabs>
        <w:ind w:left="3600" w:hanging="360"/>
      </w:pPr>
      <w:rPr>
        <w:rFonts w:ascii="Symbol" w:hAnsi="Symbol" w:hint="default"/>
        <w:sz w:val="20"/>
      </w:rPr>
    </w:lvl>
    <w:lvl w:ilvl="5" w:tplc="B4C6AEFE" w:tentative="1">
      <w:start w:val="1"/>
      <w:numFmt w:val="bullet"/>
      <w:lvlText w:val=""/>
      <w:lvlJc w:val="left"/>
      <w:pPr>
        <w:tabs>
          <w:tab w:val="num" w:pos="4320"/>
        </w:tabs>
        <w:ind w:left="4320" w:hanging="360"/>
      </w:pPr>
      <w:rPr>
        <w:rFonts w:ascii="Symbol" w:hAnsi="Symbol" w:hint="default"/>
        <w:sz w:val="20"/>
      </w:rPr>
    </w:lvl>
    <w:lvl w:ilvl="6" w:tplc="B2CEF9B8" w:tentative="1">
      <w:start w:val="1"/>
      <w:numFmt w:val="bullet"/>
      <w:lvlText w:val=""/>
      <w:lvlJc w:val="left"/>
      <w:pPr>
        <w:tabs>
          <w:tab w:val="num" w:pos="5040"/>
        </w:tabs>
        <w:ind w:left="5040" w:hanging="360"/>
      </w:pPr>
      <w:rPr>
        <w:rFonts w:ascii="Symbol" w:hAnsi="Symbol" w:hint="default"/>
        <w:sz w:val="20"/>
      </w:rPr>
    </w:lvl>
    <w:lvl w:ilvl="7" w:tplc="B366F5EA" w:tentative="1">
      <w:start w:val="1"/>
      <w:numFmt w:val="bullet"/>
      <w:lvlText w:val=""/>
      <w:lvlJc w:val="left"/>
      <w:pPr>
        <w:tabs>
          <w:tab w:val="num" w:pos="5760"/>
        </w:tabs>
        <w:ind w:left="5760" w:hanging="360"/>
      </w:pPr>
      <w:rPr>
        <w:rFonts w:ascii="Symbol" w:hAnsi="Symbol" w:hint="default"/>
        <w:sz w:val="20"/>
      </w:rPr>
    </w:lvl>
    <w:lvl w:ilvl="8" w:tplc="BA1088E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484A6A"/>
    <w:multiLevelType w:val="hybridMultilevel"/>
    <w:tmpl w:val="EC484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380DA4"/>
    <w:multiLevelType w:val="hybridMultilevel"/>
    <w:tmpl w:val="FF46EB74"/>
    <w:lvl w:ilvl="0" w:tplc="EA8813C2">
      <w:start w:val="1"/>
      <w:numFmt w:val="decimal"/>
      <w:lvlText w:val="%1."/>
      <w:lvlJc w:val="left"/>
      <w:pPr>
        <w:tabs>
          <w:tab w:val="num" w:pos="720"/>
        </w:tabs>
        <w:ind w:left="720" w:hanging="360"/>
      </w:pPr>
    </w:lvl>
    <w:lvl w:ilvl="1" w:tplc="6A26B08C" w:tentative="1">
      <w:start w:val="1"/>
      <w:numFmt w:val="decimal"/>
      <w:lvlText w:val="%2."/>
      <w:lvlJc w:val="left"/>
      <w:pPr>
        <w:tabs>
          <w:tab w:val="num" w:pos="1440"/>
        </w:tabs>
        <w:ind w:left="1440" w:hanging="360"/>
      </w:pPr>
    </w:lvl>
    <w:lvl w:ilvl="2" w:tplc="597C6E24" w:tentative="1">
      <w:start w:val="1"/>
      <w:numFmt w:val="decimal"/>
      <w:lvlText w:val="%3."/>
      <w:lvlJc w:val="left"/>
      <w:pPr>
        <w:tabs>
          <w:tab w:val="num" w:pos="2160"/>
        </w:tabs>
        <w:ind w:left="2160" w:hanging="360"/>
      </w:pPr>
    </w:lvl>
    <w:lvl w:ilvl="3" w:tplc="BA025E54" w:tentative="1">
      <w:start w:val="1"/>
      <w:numFmt w:val="decimal"/>
      <w:lvlText w:val="%4."/>
      <w:lvlJc w:val="left"/>
      <w:pPr>
        <w:tabs>
          <w:tab w:val="num" w:pos="2880"/>
        </w:tabs>
        <w:ind w:left="2880" w:hanging="360"/>
      </w:pPr>
    </w:lvl>
    <w:lvl w:ilvl="4" w:tplc="3844E5B4" w:tentative="1">
      <w:start w:val="1"/>
      <w:numFmt w:val="decimal"/>
      <w:lvlText w:val="%5."/>
      <w:lvlJc w:val="left"/>
      <w:pPr>
        <w:tabs>
          <w:tab w:val="num" w:pos="3600"/>
        </w:tabs>
        <w:ind w:left="3600" w:hanging="360"/>
      </w:pPr>
    </w:lvl>
    <w:lvl w:ilvl="5" w:tplc="BF941CA4" w:tentative="1">
      <w:start w:val="1"/>
      <w:numFmt w:val="decimal"/>
      <w:lvlText w:val="%6."/>
      <w:lvlJc w:val="left"/>
      <w:pPr>
        <w:tabs>
          <w:tab w:val="num" w:pos="4320"/>
        </w:tabs>
        <w:ind w:left="4320" w:hanging="360"/>
      </w:pPr>
    </w:lvl>
    <w:lvl w:ilvl="6" w:tplc="49A6E9C0" w:tentative="1">
      <w:start w:val="1"/>
      <w:numFmt w:val="decimal"/>
      <w:lvlText w:val="%7."/>
      <w:lvlJc w:val="left"/>
      <w:pPr>
        <w:tabs>
          <w:tab w:val="num" w:pos="5040"/>
        </w:tabs>
        <w:ind w:left="5040" w:hanging="360"/>
      </w:pPr>
    </w:lvl>
    <w:lvl w:ilvl="7" w:tplc="12384D38" w:tentative="1">
      <w:start w:val="1"/>
      <w:numFmt w:val="decimal"/>
      <w:lvlText w:val="%8."/>
      <w:lvlJc w:val="left"/>
      <w:pPr>
        <w:tabs>
          <w:tab w:val="num" w:pos="5760"/>
        </w:tabs>
        <w:ind w:left="5760" w:hanging="360"/>
      </w:pPr>
    </w:lvl>
    <w:lvl w:ilvl="8" w:tplc="EBDCE592" w:tentative="1">
      <w:start w:val="1"/>
      <w:numFmt w:val="decimal"/>
      <w:lvlText w:val="%9."/>
      <w:lvlJc w:val="left"/>
      <w:pPr>
        <w:tabs>
          <w:tab w:val="num" w:pos="6480"/>
        </w:tabs>
        <w:ind w:left="6480" w:hanging="360"/>
      </w:pPr>
    </w:lvl>
  </w:abstractNum>
  <w:abstractNum w:abstractNumId="6" w15:restartNumberingAfterBreak="0">
    <w:nsid w:val="57FC2BCE"/>
    <w:multiLevelType w:val="hybridMultilevel"/>
    <w:tmpl w:val="5E208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4639138">
    <w:abstractNumId w:val="5"/>
  </w:num>
  <w:num w:numId="2" w16cid:durableId="1273246168">
    <w:abstractNumId w:val="3"/>
  </w:num>
  <w:num w:numId="3" w16cid:durableId="926117399">
    <w:abstractNumId w:val="2"/>
  </w:num>
  <w:num w:numId="4" w16cid:durableId="1946880639">
    <w:abstractNumId w:val="4"/>
  </w:num>
  <w:num w:numId="5" w16cid:durableId="190648914">
    <w:abstractNumId w:val="0"/>
  </w:num>
  <w:num w:numId="6" w16cid:durableId="2110394345">
    <w:abstractNumId w:val="1"/>
  </w:num>
  <w:num w:numId="7" w16cid:durableId="48001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4B40"/>
    <w:rsid w:val="0000649C"/>
    <w:rsid w:val="00007E98"/>
    <w:rsid w:val="00010CCF"/>
    <w:rsid w:val="00014642"/>
    <w:rsid w:val="000149B9"/>
    <w:rsid w:val="00015DC6"/>
    <w:rsid w:val="00022259"/>
    <w:rsid w:val="00022596"/>
    <w:rsid w:val="0002391E"/>
    <w:rsid w:val="00023D81"/>
    <w:rsid w:val="00027183"/>
    <w:rsid w:val="00032FC3"/>
    <w:rsid w:val="00034529"/>
    <w:rsid w:val="00036951"/>
    <w:rsid w:val="00037A5E"/>
    <w:rsid w:val="00037AA5"/>
    <w:rsid w:val="00042D17"/>
    <w:rsid w:val="00042E62"/>
    <w:rsid w:val="00042F38"/>
    <w:rsid w:val="00044834"/>
    <w:rsid w:val="0005131D"/>
    <w:rsid w:val="000551F2"/>
    <w:rsid w:val="00057B3C"/>
    <w:rsid w:val="000618E2"/>
    <w:rsid w:val="00072194"/>
    <w:rsid w:val="00073BC5"/>
    <w:rsid w:val="000756F2"/>
    <w:rsid w:val="00076B1B"/>
    <w:rsid w:val="00077602"/>
    <w:rsid w:val="00077C82"/>
    <w:rsid w:val="00082C87"/>
    <w:rsid w:val="00086528"/>
    <w:rsid w:val="00087C6B"/>
    <w:rsid w:val="00091A5F"/>
    <w:rsid w:val="00095F74"/>
    <w:rsid w:val="000A0635"/>
    <w:rsid w:val="000A4D58"/>
    <w:rsid w:val="000A51DE"/>
    <w:rsid w:val="000B2D15"/>
    <w:rsid w:val="000B391D"/>
    <w:rsid w:val="000B48BF"/>
    <w:rsid w:val="000B607B"/>
    <w:rsid w:val="000B6B28"/>
    <w:rsid w:val="000C08A7"/>
    <w:rsid w:val="000C36A7"/>
    <w:rsid w:val="000C4471"/>
    <w:rsid w:val="000C51E7"/>
    <w:rsid w:val="000C6C39"/>
    <w:rsid w:val="000C7659"/>
    <w:rsid w:val="000D3311"/>
    <w:rsid w:val="000D55A7"/>
    <w:rsid w:val="000D7750"/>
    <w:rsid w:val="000D7D0A"/>
    <w:rsid w:val="000E4AC1"/>
    <w:rsid w:val="000F28CE"/>
    <w:rsid w:val="000F5E88"/>
    <w:rsid w:val="000F5E8E"/>
    <w:rsid w:val="000F7060"/>
    <w:rsid w:val="0010028A"/>
    <w:rsid w:val="001003AC"/>
    <w:rsid w:val="00100C9B"/>
    <w:rsid w:val="00101819"/>
    <w:rsid w:val="00101FF1"/>
    <w:rsid w:val="001034D7"/>
    <w:rsid w:val="00105525"/>
    <w:rsid w:val="0010700D"/>
    <w:rsid w:val="00110330"/>
    <w:rsid w:val="0011076D"/>
    <w:rsid w:val="001120EA"/>
    <w:rsid w:val="001159E3"/>
    <w:rsid w:val="00120047"/>
    <w:rsid w:val="0012246B"/>
    <w:rsid w:val="00126881"/>
    <w:rsid w:val="00127183"/>
    <w:rsid w:val="0013260E"/>
    <w:rsid w:val="00140AA1"/>
    <w:rsid w:val="001470BB"/>
    <w:rsid w:val="001557AD"/>
    <w:rsid w:val="001614EB"/>
    <w:rsid w:val="00161818"/>
    <w:rsid w:val="00162228"/>
    <w:rsid w:val="00164767"/>
    <w:rsid w:val="00164882"/>
    <w:rsid w:val="00167213"/>
    <w:rsid w:val="00170DC8"/>
    <w:rsid w:val="00177F9E"/>
    <w:rsid w:val="00181CDF"/>
    <w:rsid w:val="0018434E"/>
    <w:rsid w:val="001848C6"/>
    <w:rsid w:val="001904CF"/>
    <w:rsid w:val="00193A49"/>
    <w:rsid w:val="00193C75"/>
    <w:rsid w:val="00195A8F"/>
    <w:rsid w:val="00196586"/>
    <w:rsid w:val="0019749A"/>
    <w:rsid w:val="001974E7"/>
    <w:rsid w:val="001A1389"/>
    <w:rsid w:val="001A5E6F"/>
    <w:rsid w:val="001A6316"/>
    <w:rsid w:val="001B1D0E"/>
    <w:rsid w:val="001C0760"/>
    <w:rsid w:val="001C34AF"/>
    <w:rsid w:val="001C3F2F"/>
    <w:rsid w:val="001D1108"/>
    <w:rsid w:val="001D2E52"/>
    <w:rsid w:val="001D5A5E"/>
    <w:rsid w:val="001D5F2D"/>
    <w:rsid w:val="001D78EC"/>
    <w:rsid w:val="001E203B"/>
    <w:rsid w:val="001E6809"/>
    <w:rsid w:val="001F054F"/>
    <w:rsid w:val="001F2848"/>
    <w:rsid w:val="001F40FB"/>
    <w:rsid w:val="001F5122"/>
    <w:rsid w:val="001F697D"/>
    <w:rsid w:val="001F7FA8"/>
    <w:rsid w:val="002007BE"/>
    <w:rsid w:val="0020497C"/>
    <w:rsid w:val="0021206E"/>
    <w:rsid w:val="00212158"/>
    <w:rsid w:val="0021273B"/>
    <w:rsid w:val="00212AE2"/>
    <w:rsid w:val="002169EB"/>
    <w:rsid w:val="00217CBC"/>
    <w:rsid w:val="00220E68"/>
    <w:rsid w:val="002231F0"/>
    <w:rsid w:val="00223711"/>
    <w:rsid w:val="00224FC5"/>
    <w:rsid w:val="0023071E"/>
    <w:rsid w:val="002327E4"/>
    <w:rsid w:val="002353D2"/>
    <w:rsid w:val="0023769F"/>
    <w:rsid w:val="00240535"/>
    <w:rsid w:val="00242733"/>
    <w:rsid w:val="0024287E"/>
    <w:rsid w:val="0024336B"/>
    <w:rsid w:val="002443F4"/>
    <w:rsid w:val="00245036"/>
    <w:rsid w:val="00245491"/>
    <w:rsid w:val="00246934"/>
    <w:rsid w:val="00256B42"/>
    <w:rsid w:val="00256DCB"/>
    <w:rsid w:val="00261C25"/>
    <w:rsid w:val="00262116"/>
    <w:rsid w:val="00265AB1"/>
    <w:rsid w:val="00265B85"/>
    <w:rsid w:val="00266A75"/>
    <w:rsid w:val="00275C09"/>
    <w:rsid w:val="0027692F"/>
    <w:rsid w:val="00283A76"/>
    <w:rsid w:val="00284192"/>
    <w:rsid w:val="00286B7C"/>
    <w:rsid w:val="002872B7"/>
    <w:rsid w:val="00287BF5"/>
    <w:rsid w:val="00291AEE"/>
    <w:rsid w:val="00292FA6"/>
    <w:rsid w:val="00293670"/>
    <w:rsid w:val="00294E49"/>
    <w:rsid w:val="002967CD"/>
    <w:rsid w:val="0029759C"/>
    <w:rsid w:val="002A0336"/>
    <w:rsid w:val="002A3329"/>
    <w:rsid w:val="002A3FF2"/>
    <w:rsid w:val="002A6723"/>
    <w:rsid w:val="002B209B"/>
    <w:rsid w:val="002B2624"/>
    <w:rsid w:val="002B7D4E"/>
    <w:rsid w:val="002C11A9"/>
    <w:rsid w:val="002C2808"/>
    <w:rsid w:val="002C2FF2"/>
    <w:rsid w:val="002D35A0"/>
    <w:rsid w:val="002D37FD"/>
    <w:rsid w:val="002D52A9"/>
    <w:rsid w:val="002D664E"/>
    <w:rsid w:val="002E0267"/>
    <w:rsid w:val="002E20A1"/>
    <w:rsid w:val="002E3291"/>
    <w:rsid w:val="002E42AD"/>
    <w:rsid w:val="002F0781"/>
    <w:rsid w:val="002F1582"/>
    <w:rsid w:val="002F3DDC"/>
    <w:rsid w:val="002F4139"/>
    <w:rsid w:val="002F435B"/>
    <w:rsid w:val="002F5E3C"/>
    <w:rsid w:val="0030047B"/>
    <w:rsid w:val="00300ED5"/>
    <w:rsid w:val="00306C23"/>
    <w:rsid w:val="00313FF9"/>
    <w:rsid w:val="003153E4"/>
    <w:rsid w:val="0031648D"/>
    <w:rsid w:val="00317AD6"/>
    <w:rsid w:val="00323B1A"/>
    <w:rsid w:val="0032674F"/>
    <w:rsid w:val="003267D3"/>
    <w:rsid w:val="003277C7"/>
    <w:rsid w:val="00336B74"/>
    <w:rsid w:val="003509C9"/>
    <w:rsid w:val="00350D84"/>
    <w:rsid w:val="0035247D"/>
    <w:rsid w:val="003526AD"/>
    <w:rsid w:val="003529C4"/>
    <w:rsid w:val="0035668A"/>
    <w:rsid w:val="00356BAB"/>
    <w:rsid w:val="00357FF0"/>
    <w:rsid w:val="00360CBC"/>
    <w:rsid w:val="00361119"/>
    <w:rsid w:val="00362424"/>
    <w:rsid w:val="003630E5"/>
    <w:rsid w:val="00364EB6"/>
    <w:rsid w:val="003655E3"/>
    <w:rsid w:val="00365CC1"/>
    <w:rsid w:val="0036604F"/>
    <w:rsid w:val="0037029B"/>
    <w:rsid w:val="00373E37"/>
    <w:rsid w:val="00375972"/>
    <w:rsid w:val="00375E80"/>
    <w:rsid w:val="00380B2D"/>
    <w:rsid w:val="00382EC8"/>
    <w:rsid w:val="003879B5"/>
    <w:rsid w:val="00390414"/>
    <w:rsid w:val="00394BE4"/>
    <w:rsid w:val="00394E3A"/>
    <w:rsid w:val="003957E7"/>
    <w:rsid w:val="00397EBF"/>
    <w:rsid w:val="003A18E2"/>
    <w:rsid w:val="003A34C6"/>
    <w:rsid w:val="003A389E"/>
    <w:rsid w:val="003A4F21"/>
    <w:rsid w:val="003B075C"/>
    <w:rsid w:val="003B2809"/>
    <w:rsid w:val="003B48F1"/>
    <w:rsid w:val="003B6809"/>
    <w:rsid w:val="003B77F5"/>
    <w:rsid w:val="003B7D21"/>
    <w:rsid w:val="003C3E63"/>
    <w:rsid w:val="003C55CD"/>
    <w:rsid w:val="003D438F"/>
    <w:rsid w:val="003F1073"/>
    <w:rsid w:val="003F2482"/>
    <w:rsid w:val="003F279A"/>
    <w:rsid w:val="003F2D6F"/>
    <w:rsid w:val="00400533"/>
    <w:rsid w:val="00400E40"/>
    <w:rsid w:val="0040372E"/>
    <w:rsid w:val="00404458"/>
    <w:rsid w:val="004115E7"/>
    <w:rsid w:val="0041325A"/>
    <w:rsid w:val="004144A1"/>
    <w:rsid w:val="004160BD"/>
    <w:rsid w:val="00416C08"/>
    <w:rsid w:val="0042040C"/>
    <w:rsid w:val="004278CB"/>
    <w:rsid w:val="00432148"/>
    <w:rsid w:val="00433F02"/>
    <w:rsid w:val="00434DE8"/>
    <w:rsid w:val="004351D8"/>
    <w:rsid w:val="004369FF"/>
    <w:rsid w:val="00441C41"/>
    <w:rsid w:val="004441F1"/>
    <w:rsid w:val="0044591E"/>
    <w:rsid w:val="00445BAF"/>
    <w:rsid w:val="00451365"/>
    <w:rsid w:val="00452DB9"/>
    <w:rsid w:val="00453A8B"/>
    <w:rsid w:val="0045607B"/>
    <w:rsid w:val="004622C3"/>
    <w:rsid w:val="0046246E"/>
    <w:rsid w:val="00462BCC"/>
    <w:rsid w:val="00463EAD"/>
    <w:rsid w:val="00464C95"/>
    <w:rsid w:val="00466E40"/>
    <w:rsid w:val="004707C4"/>
    <w:rsid w:val="00471C78"/>
    <w:rsid w:val="00473254"/>
    <w:rsid w:val="0047483B"/>
    <w:rsid w:val="00480485"/>
    <w:rsid w:val="004838BD"/>
    <w:rsid w:val="00484B60"/>
    <w:rsid w:val="004850CC"/>
    <w:rsid w:val="00485568"/>
    <w:rsid w:val="004965F5"/>
    <w:rsid w:val="004A2CFB"/>
    <w:rsid w:val="004A4400"/>
    <w:rsid w:val="004A7FAF"/>
    <w:rsid w:val="004B4F2D"/>
    <w:rsid w:val="004B601E"/>
    <w:rsid w:val="004B6637"/>
    <w:rsid w:val="004B7BE5"/>
    <w:rsid w:val="004C0DA9"/>
    <w:rsid w:val="004C3C1D"/>
    <w:rsid w:val="004C5B31"/>
    <w:rsid w:val="004D32D3"/>
    <w:rsid w:val="004D44B3"/>
    <w:rsid w:val="004E08FC"/>
    <w:rsid w:val="004E4390"/>
    <w:rsid w:val="004E65D2"/>
    <w:rsid w:val="004E6869"/>
    <w:rsid w:val="004F0020"/>
    <w:rsid w:val="004F0779"/>
    <w:rsid w:val="004F1428"/>
    <w:rsid w:val="004F7E79"/>
    <w:rsid w:val="00503E4A"/>
    <w:rsid w:val="00510681"/>
    <w:rsid w:val="00512F13"/>
    <w:rsid w:val="00514588"/>
    <w:rsid w:val="00521143"/>
    <w:rsid w:val="005243B1"/>
    <w:rsid w:val="00530BBE"/>
    <w:rsid w:val="00534D99"/>
    <w:rsid w:val="005360B0"/>
    <w:rsid w:val="00536D93"/>
    <w:rsid w:val="00546280"/>
    <w:rsid w:val="005513BB"/>
    <w:rsid w:val="00555F24"/>
    <w:rsid w:val="00557899"/>
    <w:rsid w:val="0056008A"/>
    <w:rsid w:val="00564F71"/>
    <w:rsid w:val="0056535E"/>
    <w:rsid w:val="005671A8"/>
    <w:rsid w:val="0057020A"/>
    <w:rsid w:val="00570BFB"/>
    <w:rsid w:val="00570E25"/>
    <w:rsid w:val="005727E4"/>
    <w:rsid w:val="00573015"/>
    <w:rsid w:val="005738BF"/>
    <w:rsid w:val="00577FB8"/>
    <w:rsid w:val="0058329E"/>
    <w:rsid w:val="00585CC0"/>
    <w:rsid w:val="00586B40"/>
    <w:rsid w:val="005870C1"/>
    <w:rsid w:val="00591CB2"/>
    <w:rsid w:val="00592708"/>
    <w:rsid w:val="00592E07"/>
    <w:rsid w:val="005A457F"/>
    <w:rsid w:val="005A51DC"/>
    <w:rsid w:val="005A60BD"/>
    <w:rsid w:val="005B184D"/>
    <w:rsid w:val="005B224B"/>
    <w:rsid w:val="005B405F"/>
    <w:rsid w:val="005B5FF0"/>
    <w:rsid w:val="005C4601"/>
    <w:rsid w:val="005C6834"/>
    <w:rsid w:val="005D6779"/>
    <w:rsid w:val="005D69F8"/>
    <w:rsid w:val="005E06BC"/>
    <w:rsid w:val="005E6A48"/>
    <w:rsid w:val="005E7F53"/>
    <w:rsid w:val="005F3660"/>
    <w:rsid w:val="005F6FFE"/>
    <w:rsid w:val="00600C88"/>
    <w:rsid w:val="0060224D"/>
    <w:rsid w:val="00604BB8"/>
    <w:rsid w:val="0060697F"/>
    <w:rsid w:val="00606CC2"/>
    <w:rsid w:val="00607C0D"/>
    <w:rsid w:val="00610122"/>
    <w:rsid w:val="006107E5"/>
    <w:rsid w:val="00613C12"/>
    <w:rsid w:val="00615283"/>
    <w:rsid w:val="00615F1A"/>
    <w:rsid w:val="00624234"/>
    <w:rsid w:val="006261C6"/>
    <w:rsid w:val="00631CF5"/>
    <w:rsid w:val="00632791"/>
    <w:rsid w:val="006331C5"/>
    <w:rsid w:val="00633F4D"/>
    <w:rsid w:val="00634AC0"/>
    <w:rsid w:val="00636777"/>
    <w:rsid w:val="00637F79"/>
    <w:rsid w:val="006407C9"/>
    <w:rsid w:val="00644906"/>
    <w:rsid w:val="00647522"/>
    <w:rsid w:val="00647579"/>
    <w:rsid w:val="00651B69"/>
    <w:rsid w:val="00653832"/>
    <w:rsid w:val="006566FA"/>
    <w:rsid w:val="00660D46"/>
    <w:rsid w:val="006619CA"/>
    <w:rsid w:val="00666BBF"/>
    <w:rsid w:val="00671EDC"/>
    <w:rsid w:val="00674A7B"/>
    <w:rsid w:val="00680454"/>
    <w:rsid w:val="00681117"/>
    <w:rsid w:val="0068217C"/>
    <w:rsid w:val="006869CB"/>
    <w:rsid w:val="0068742E"/>
    <w:rsid w:val="00691F1B"/>
    <w:rsid w:val="00693F9E"/>
    <w:rsid w:val="006962BF"/>
    <w:rsid w:val="006A0A0E"/>
    <w:rsid w:val="006A13AB"/>
    <w:rsid w:val="006A3D62"/>
    <w:rsid w:val="006A6F4A"/>
    <w:rsid w:val="006B22B7"/>
    <w:rsid w:val="006B422D"/>
    <w:rsid w:val="006C1D0E"/>
    <w:rsid w:val="006C2089"/>
    <w:rsid w:val="006C6E53"/>
    <w:rsid w:val="006D1285"/>
    <w:rsid w:val="006E0B6B"/>
    <w:rsid w:val="006E0B7A"/>
    <w:rsid w:val="006E28A6"/>
    <w:rsid w:val="006F2E47"/>
    <w:rsid w:val="006F3ECF"/>
    <w:rsid w:val="006F7BE4"/>
    <w:rsid w:val="00704A93"/>
    <w:rsid w:val="00707E76"/>
    <w:rsid w:val="00731AA6"/>
    <w:rsid w:val="00732E12"/>
    <w:rsid w:val="007414E9"/>
    <w:rsid w:val="007429C2"/>
    <w:rsid w:val="00742A4D"/>
    <w:rsid w:val="007521E8"/>
    <w:rsid w:val="0075329D"/>
    <w:rsid w:val="00754F18"/>
    <w:rsid w:val="00757A0A"/>
    <w:rsid w:val="007606D6"/>
    <w:rsid w:val="00761A2B"/>
    <w:rsid w:val="007655CF"/>
    <w:rsid w:val="007748F1"/>
    <w:rsid w:val="00776A75"/>
    <w:rsid w:val="00782C31"/>
    <w:rsid w:val="00783097"/>
    <w:rsid w:val="00783D8F"/>
    <w:rsid w:val="00786C8D"/>
    <w:rsid w:val="007919AD"/>
    <w:rsid w:val="00795B19"/>
    <w:rsid w:val="0079788A"/>
    <w:rsid w:val="007A10F8"/>
    <w:rsid w:val="007A166B"/>
    <w:rsid w:val="007A56B9"/>
    <w:rsid w:val="007A6E0F"/>
    <w:rsid w:val="007B0143"/>
    <w:rsid w:val="007B0C7D"/>
    <w:rsid w:val="007B0F7B"/>
    <w:rsid w:val="007B461E"/>
    <w:rsid w:val="007B583D"/>
    <w:rsid w:val="007B5F45"/>
    <w:rsid w:val="007B60D3"/>
    <w:rsid w:val="007B6F72"/>
    <w:rsid w:val="007B7038"/>
    <w:rsid w:val="007B7BC7"/>
    <w:rsid w:val="007C0DE3"/>
    <w:rsid w:val="007C19B1"/>
    <w:rsid w:val="007C2B0E"/>
    <w:rsid w:val="007C4E3A"/>
    <w:rsid w:val="007C649B"/>
    <w:rsid w:val="007C71C2"/>
    <w:rsid w:val="007C7D9E"/>
    <w:rsid w:val="007D4428"/>
    <w:rsid w:val="007D6993"/>
    <w:rsid w:val="007D6B6F"/>
    <w:rsid w:val="007E01E5"/>
    <w:rsid w:val="007E1BB4"/>
    <w:rsid w:val="007E38D2"/>
    <w:rsid w:val="007E4C4F"/>
    <w:rsid w:val="007E4F57"/>
    <w:rsid w:val="007E5D42"/>
    <w:rsid w:val="007E7D4B"/>
    <w:rsid w:val="007F12B1"/>
    <w:rsid w:val="007F3F07"/>
    <w:rsid w:val="007F6591"/>
    <w:rsid w:val="008137A6"/>
    <w:rsid w:val="0081470F"/>
    <w:rsid w:val="008149EC"/>
    <w:rsid w:val="00814B41"/>
    <w:rsid w:val="00815428"/>
    <w:rsid w:val="00816CFD"/>
    <w:rsid w:val="00817C4F"/>
    <w:rsid w:val="0082355F"/>
    <w:rsid w:val="0082362D"/>
    <w:rsid w:val="008243AA"/>
    <w:rsid w:val="00825D83"/>
    <w:rsid w:val="00827CFE"/>
    <w:rsid w:val="00827E7E"/>
    <w:rsid w:val="0083706F"/>
    <w:rsid w:val="008379C9"/>
    <w:rsid w:val="0084048F"/>
    <w:rsid w:val="0084171F"/>
    <w:rsid w:val="0084312D"/>
    <w:rsid w:val="00845E89"/>
    <w:rsid w:val="0084645F"/>
    <w:rsid w:val="00846CD9"/>
    <w:rsid w:val="00850545"/>
    <w:rsid w:val="008517B2"/>
    <w:rsid w:val="0085309F"/>
    <w:rsid w:val="00855C69"/>
    <w:rsid w:val="008609A6"/>
    <w:rsid w:val="008614C8"/>
    <w:rsid w:val="00866311"/>
    <w:rsid w:val="00870167"/>
    <w:rsid w:val="00871411"/>
    <w:rsid w:val="00871E30"/>
    <w:rsid w:val="00873718"/>
    <w:rsid w:val="00876EDB"/>
    <w:rsid w:val="008824B7"/>
    <w:rsid w:val="00883271"/>
    <w:rsid w:val="00883AB3"/>
    <w:rsid w:val="00883EC1"/>
    <w:rsid w:val="00892902"/>
    <w:rsid w:val="0089523B"/>
    <w:rsid w:val="008A1FEC"/>
    <w:rsid w:val="008A6589"/>
    <w:rsid w:val="008A66BC"/>
    <w:rsid w:val="008B0A95"/>
    <w:rsid w:val="008B1DC3"/>
    <w:rsid w:val="008B7831"/>
    <w:rsid w:val="008B79D0"/>
    <w:rsid w:val="008B7D23"/>
    <w:rsid w:val="008C3278"/>
    <w:rsid w:val="008C3375"/>
    <w:rsid w:val="008C3F20"/>
    <w:rsid w:val="008C651A"/>
    <w:rsid w:val="008C760C"/>
    <w:rsid w:val="008D0E55"/>
    <w:rsid w:val="008D5C06"/>
    <w:rsid w:val="008E156A"/>
    <w:rsid w:val="008E1BC8"/>
    <w:rsid w:val="008E4969"/>
    <w:rsid w:val="008E4BCB"/>
    <w:rsid w:val="008E76AC"/>
    <w:rsid w:val="008E7F93"/>
    <w:rsid w:val="008F0163"/>
    <w:rsid w:val="008F0ACE"/>
    <w:rsid w:val="008F2CC0"/>
    <w:rsid w:val="008F3704"/>
    <w:rsid w:val="008F4ED1"/>
    <w:rsid w:val="00902EF0"/>
    <w:rsid w:val="00904EB7"/>
    <w:rsid w:val="00905173"/>
    <w:rsid w:val="009066D3"/>
    <w:rsid w:val="009069E4"/>
    <w:rsid w:val="009074AC"/>
    <w:rsid w:val="00907690"/>
    <w:rsid w:val="009105A7"/>
    <w:rsid w:val="00910C69"/>
    <w:rsid w:val="00912031"/>
    <w:rsid w:val="00913142"/>
    <w:rsid w:val="009142C5"/>
    <w:rsid w:val="00914451"/>
    <w:rsid w:val="009145A5"/>
    <w:rsid w:val="00916CD3"/>
    <w:rsid w:val="00917A47"/>
    <w:rsid w:val="00917F5D"/>
    <w:rsid w:val="00921021"/>
    <w:rsid w:val="00924034"/>
    <w:rsid w:val="00932FE9"/>
    <w:rsid w:val="00936F03"/>
    <w:rsid w:val="00937669"/>
    <w:rsid w:val="00937961"/>
    <w:rsid w:val="00940E22"/>
    <w:rsid w:val="00940F7C"/>
    <w:rsid w:val="0094275C"/>
    <w:rsid w:val="009469D9"/>
    <w:rsid w:val="009478AE"/>
    <w:rsid w:val="00952172"/>
    <w:rsid w:val="00953A9C"/>
    <w:rsid w:val="00955B3E"/>
    <w:rsid w:val="00957943"/>
    <w:rsid w:val="009641F8"/>
    <w:rsid w:val="00965F4C"/>
    <w:rsid w:val="00967499"/>
    <w:rsid w:val="00975CCD"/>
    <w:rsid w:val="009778B0"/>
    <w:rsid w:val="009812F9"/>
    <w:rsid w:val="00981A37"/>
    <w:rsid w:val="009846AB"/>
    <w:rsid w:val="00986F9F"/>
    <w:rsid w:val="00987FDA"/>
    <w:rsid w:val="009905BB"/>
    <w:rsid w:val="00990D62"/>
    <w:rsid w:val="009917A9"/>
    <w:rsid w:val="009927A5"/>
    <w:rsid w:val="00995730"/>
    <w:rsid w:val="009A256F"/>
    <w:rsid w:val="009A3971"/>
    <w:rsid w:val="009A3B73"/>
    <w:rsid w:val="009A50E8"/>
    <w:rsid w:val="009A5D74"/>
    <w:rsid w:val="009A6C53"/>
    <w:rsid w:val="009A71B6"/>
    <w:rsid w:val="009A7F39"/>
    <w:rsid w:val="009B0C90"/>
    <w:rsid w:val="009B0FA3"/>
    <w:rsid w:val="009B7DD8"/>
    <w:rsid w:val="009C1CC1"/>
    <w:rsid w:val="009C3360"/>
    <w:rsid w:val="009C3410"/>
    <w:rsid w:val="009C4D13"/>
    <w:rsid w:val="009C5376"/>
    <w:rsid w:val="009C5A92"/>
    <w:rsid w:val="009C7DE1"/>
    <w:rsid w:val="009D00B8"/>
    <w:rsid w:val="009D1D9E"/>
    <w:rsid w:val="009D4413"/>
    <w:rsid w:val="009D73F4"/>
    <w:rsid w:val="009D77DD"/>
    <w:rsid w:val="009D7FD7"/>
    <w:rsid w:val="009E2B01"/>
    <w:rsid w:val="009E7A33"/>
    <w:rsid w:val="009F2B90"/>
    <w:rsid w:val="009F31A5"/>
    <w:rsid w:val="009F5D38"/>
    <w:rsid w:val="00A04733"/>
    <w:rsid w:val="00A07163"/>
    <w:rsid w:val="00A1430F"/>
    <w:rsid w:val="00A15DCA"/>
    <w:rsid w:val="00A16F1E"/>
    <w:rsid w:val="00A21805"/>
    <w:rsid w:val="00A24243"/>
    <w:rsid w:val="00A2453E"/>
    <w:rsid w:val="00A33D58"/>
    <w:rsid w:val="00A33E80"/>
    <w:rsid w:val="00A35C21"/>
    <w:rsid w:val="00A366AB"/>
    <w:rsid w:val="00A409D2"/>
    <w:rsid w:val="00A409E8"/>
    <w:rsid w:val="00A41DB8"/>
    <w:rsid w:val="00A43505"/>
    <w:rsid w:val="00A436FF"/>
    <w:rsid w:val="00A45DAF"/>
    <w:rsid w:val="00A46003"/>
    <w:rsid w:val="00A551CA"/>
    <w:rsid w:val="00A612EB"/>
    <w:rsid w:val="00A66834"/>
    <w:rsid w:val="00A668BF"/>
    <w:rsid w:val="00A66C1C"/>
    <w:rsid w:val="00A67469"/>
    <w:rsid w:val="00A67AF7"/>
    <w:rsid w:val="00A71FCA"/>
    <w:rsid w:val="00A735D4"/>
    <w:rsid w:val="00A74A18"/>
    <w:rsid w:val="00A76634"/>
    <w:rsid w:val="00A766B7"/>
    <w:rsid w:val="00A76C93"/>
    <w:rsid w:val="00A76D12"/>
    <w:rsid w:val="00A77E3E"/>
    <w:rsid w:val="00A81C8E"/>
    <w:rsid w:val="00A837C1"/>
    <w:rsid w:val="00A84409"/>
    <w:rsid w:val="00A849D3"/>
    <w:rsid w:val="00A84D0B"/>
    <w:rsid w:val="00A85976"/>
    <w:rsid w:val="00A85F6B"/>
    <w:rsid w:val="00A860B0"/>
    <w:rsid w:val="00A864E2"/>
    <w:rsid w:val="00A92CD0"/>
    <w:rsid w:val="00A96920"/>
    <w:rsid w:val="00AA07A3"/>
    <w:rsid w:val="00AA4308"/>
    <w:rsid w:val="00AC2594"/>
    <w:rsid w:val="00AC5097"/>
    <w:rsid w:val="00AC574E"/>
    <w:rsid w:val="00AC7292"/>
    <w:rsid w:val="00AC77E8"/>
    <w:rsid w:val="00AD2972"/>
    <w:rsid w:val="00AD741F"/>
    <w:rsid w:val="00AE04B0"/>
    <w:rsid w:val="00AE0FFB"/>
    <w:rsid w:val="00AE30AD"/>
    <w:rsid w:val="00AE3B85"/>
    <w:rsid w:val="00AE4282"/>
    <w:rsid w:val="00AE4959"/>
    <w:rsid w:val="00AE6E43"/>
    <w:rsid w:val="00AE7724"/>
    <w:rsid w:val="00AF0083"/>
    <w:rsid w:val="00AF3571"/>
    <w:rsid w:val="00AF3764"/>
    <w:rsid w:val="00AF440A"/>
    <w:rsid w:val="00AF7690"/>
    <w:rsid w:val="00AF77FF"/>
    <w:rsid w:val="00B0350E"/>
    <w:rsid w:val="00B057C4"/>
    <w:rsid w:val="00B06246"/>
    <w:rsid w:val="00B156E8"/>
    <w:rsid w:val="00B162F3"/>
    <w:rsid w:val="00B16979"/>
    <w:rsid w:val="00B205EE"/>
    <w:rsid w:val="00B270FC"/>
    <w:rsid w:val="00B33B03"/>
    <w:rsid w:val="00B43880"/>
    <w:rsid w:val="00B44635"/>
    <w:rsid w:val="00B505EB"/>
    <w:rsid w:val="00B514DE"/>
    <w:rsid w:val="00B55042"/>
    <w:rsid w:val="00B56200"/>
    <w:rsid w:val="00B569BA"/>
    <w:rsid w:val="00B6050B"/>
    <w:rsid w:val="00B60F44"/>
    <w:rsid w:val="00B62197"/>
    <w:rsid w:val="00B630DB"/>
    <w:rsid w:val="00B75AF8"/>
    <w:rsid w:val="00B77AB6"/>
    <w:rsid w:val="00B82E6E"/>
    <w:rsid w:val="00B831EB"/>
    <w:rsid w:val="00B865B4"/>
    <w:rsid w:val="00B92CCB"/>
    <w:rsid w:val="00B92EDD"/>
    <w:rsid w:val="00B95211"/>
    <w:rsid w:val="00B96367"/>
    <w:rsid w:val="00BA22E0"/>
    <w:rsid w:val="00BB1C32"/>
    <w:rsid w:val="00BB4A0D"/>
    <w:rsid w:val="00BB52C2"/>
    <w:rsid w:val="00BC004C"/>
    <w:rsid w:val="00BC190D"/>
    <w:rsid w:val="00BC22E3"/>
    <w:rsid w:val="00BC245D"/>
    <w:rsid w:val="00BC3CA2"/>
    <w:rsid w:val="00BD273D"/>
    <w:rsid w:val="00BD4737"/>
    <w:rsid w:val="00BE0E41"/>
    <w:rsid w:val="00BE148A"/>
    <w:rsid w:val="00BE2457"/>
    <w:rsid w:val="00BE2832"/>
    <w:rsid w:val="00BE7578"/>
    <w:rsid w:val="00BE7EE2"/>
    <w:rsid w:val="00BF0F04"/>
    <w:rsid w:val="00BF4584"/>
    <w:rsid w:val="00C006AB"/>
    <w:rsid w:val="00C01F10"/>
    <w:rsid w:val="00C033AE"/>
    <w:rsid w:val="00C03FD6"/>
    <w:rsid w:val="00C05FBB"/>
    <w:rsid w:val="00C062BB"/>
    <w:rsid w:val="00C109C0"/>
    <w:rsid w:val="00C10DE4"/>
    <w:rsid w:val="00C11C77"/>
    <w:rsid w:val="00C11FB0"/>
    <w:rsid w:val="00C26456"/>
    <w:rsid w:val="00C26CA2"/>
    <w:rsid w:val="00C300AF"/>
    <w:rsid w:val="00C33BF1"/>
    <w:rsid w:val="00C406E1"/>
    <w:rsid w:val="00C42261"/>
    <w:rsid w:val="00C42780"/>
    <w:rsid w:val="00C51098"/>
    <w:rsid w:val="00C52078"/>
    <w:rsid w:val="00C53F6B"/>
    <w:rsid w:val="00C55902"/>
    <w:rsid w:val="00C62A42"/>
    <w:rsid w:val="00C64794"/>
    <w:rsid w:val="00C6737B"/>
    <w:rsid w:val="00C675E0"/>
    <w:rsid w:val="00C71C05"/>
    <w:rsid w:val="00C76628"/>
    <w:rsid w:val="00C779D4"/>
    <w:rsid w:val="00C80FAA"/>
    <w:rsid w:val="00C81872"/>
    <w:rsid w:val="00C82D32"/>
    <w:rsid w:val="00C83945"/>
    <w:rsid w:val="00C847D6"/>
    <w:rsid w:val="00C857E9"/>
    <w:rsid w:val="00C85A56"/>
    <w:rsid w:val="00C90A36"/>
    <w:rsid w:val="00C919B5"/>
    <w:rsid w:val="00C92C0C"/>
    <w:rsid w:val="00C92DDB"/>
    <w:rsid w:val="00CA383B"/>
    <w:rsid w:val="00CA70C5"/>
    <w:rsid w:val="00CB08D3"/>
    <w:rsid w:val="00CB1BD2"/>
    <w:rsid w:val="00CB4A2E"/>
    <w:rsid w:val="00CB4FBC"/>
    <w:rsid w:val="00CB5C2F"/>
    <w:rsid w:val="00CB7CF6"/>
    <w:rsid w:val="00CC23D7"/>
    <w:rsid w:val="00CC5680"/>
    <w:rsid w:val="00CD2067"/>
    <w:rsid w:val="00CD35EE"/>
    <w:rsid w:val="00CD37F5"/>
    <w:rsid w:val="00CD472B"/>
    <w:rsid w:val="00CD5979"/>
    <w:rsid w:val="00CD7491"/>
    <w:rsid w:val="00CE0F53"/>
    <w:rsid w:val="00CE1C4F"/>
    <w:rsid w:val="00CE3A00"/>
    <w:rsid w:val="00CE3A5A"/>
    <w:rsid w:val="00CE46EA"/>
    <w:rsid w:val="00CE49E2"/>
    <w:rsid w:val="00CF0B76"/>
    <w:rsid w:val="00CF0EA0"/>
    <w:rsid w:val="00CF2773"/>
    <w:rsid w:val="00CF5E6B"/>
    <w:rsid w:val="00CF759D"/>
    <w:rsid w:val="00D0390A"/>
    <w:rsid w:val="00D03CBC"/>
    <w:rsid w:val="00D0796D"/>
    <w:rsid w:val="00D11043"/>
    <w:rsid w:val="00D11079"/>
    <w:rsid w:val="00D12039"/>
    <w:rsid w:val="00D16551"/>
    <w:rsid w:val="00D168B0"/>
    <w:rsid w:val="00D17AE7"/>
    <w:rsid w:val="00D17C01"/>
    <w:rsid w:val="00D20CD1"/>
    <w:rsid w:val="00D2217B"/>
    <w:rsid w:val="00D23CC4"/>
    <w:rsid w:val="00D30812"/>
    <w:rsid w:val="00D348C3"/>
    <w:rsid w:val="00D36E08"/>
    <w:rsid w:val="00D41A83"/>
    <w:rsid w:val="00D45989"/>
    <w:rsid w:val="00D477D8"/>
    <w:rsid w:val="00D541BF"/>
    <w:rsid w:val="00D56AF6"/>
    <w:rsid w:val="00D56D3B"/>
    <w:rsid w:val="00D57F1F"/>
    <w:rsid w:val="00D61B9E"/>
    <w:rsid w:val="00D66FE8"/>
    <w:rsid w:val="00D722E8"/>
    <w:rsid w:val="00D773F8"/>
    <w:rsid w:val="00D83F0C"/>
    <w:rsid w:val="00D85DE3"/>
    <w:rsid w:val="00D922F3"/>
    <w:rsid w:val="00D92A6C"/>
    <w:rsid w:val="00D939E1"/>
    <w:rsid w:val="00D94EFA"/>
    <w:rsid w:val="00D9513B"/>
    <w:rsid w:val="00D96747"/>
    <w:rsid w:val="00DA0D1A"/>
    <w:rsid w:val="00DA1714"/>
    <w:rsid w:val="00DA2AF4"/>
    <w:rsid w:val="00DA32CF"/>
    <w:rsid w:val="00DA3758"/>
    <w:rsid w:val="00DA48CE"/>
    <w:rsid w:val="00DA5ECF"/>
    <w:rsid w:val="00DA7EFF"/>
    <w:rsid w:val="00DB0BF4"/>
    <w:rsid w:val="00DB182D"/>
    <w:rsid w:val="00DB2A43"/>
    <w:rsid w:val="00DB2DC3"/>
    <w:rsid w:val="00DB31A1"/>
    <w:rsid w:val="00DB4293"/>
    <w:rsid w:val="00DB65A3"/>
    <w:rsid w:val="00DB795E"/>
    <w:rsid w:val="00DC29A0"/>
    <w:rsid w:val="00DC3863"/>
    <w:rsid w:val="00DC5276"/>
    <w:rsid w:val="00DC6078"/>
    <w:rsid w:val="00DD2FAA"/>
    <w:rsid w:val="00DD2FB1"/>
    <w:rsid w:val="00DD4297"/>
    <w:rsid w:val="00DD512E"/>
    <w:rsid w:val="00DD56EC"/>
    <w:rsid w:val="00DD76E4"/>
    <w:rsid w:val="00DE21E0"/>
    <w:rsid w:val="00DE4493"/>
    <w:rsid w:val="00DE5A47"/>
    <w:rsid w:val="00DE750D"/>
    <w:rsid w:val="00DF0915"/>
    <w:rsid w:val="00DF189E"/>
    <w:rsid w:val="00DF19BC"/>
    <w:rsid w:val="00DF3A5B"/>
    <w:rsid w:val="00DF4887"/>
    <w:rsid w:val="00DF4C65"/>
    <w:rsid w:val="00DF5D09"/>
    <w:rsid w:val="00E013DC"/>
    <w:rsid w:val="00E01F38"/>
    <w:rsid w:val="00E02791"/>
    <w:rsid w:val="00E104F6"/>
    <w:rsid w:val="00E10575"/>
    <w:rsid w:val="00E10FA1"/>
    <w:rsid w:val="00E11B5D"/>
    <w:rsid w:val="00E12400"/>
    <w:rsid w:val="00E17C9F"/>
    <w:rsid w:val="00E24F83"/>
    <w:rsid w:val="00E2583F"/>
    <w:rsid w:val="00E26DAD"/>
    <w:rsid w:val="00E2799A"/>
    <w:rsid w:val="00E27DF0"/>
    <w:rsid w:val="00E316C2"/>
    <w:rsid w:val="00E34871"/>
    <w:rsid w:val="00E35C0B"/>
    <w:rsid w:val="00E41D24"/>
    <w:rsid w:val="00E425E8"/>
    <w:rsid w:val="00E504ED"/>
    <w:rsid w:val="00E5118C"/>
    <w:rsid w:val="00E53152"/>
    <w:rsid w:val="00E5334C"/>
    <w:rsid w:val="00E5344D"/>
    <w:rsid w:val="00E5381C"/>
    <w:rsid w:val="00E541E7"/>
    <w:rsid w:val="00E557FF"/>
    <w:rsid w:val="00E5650F"/>
    <w:rsid w:val="00E6159B"/>
    <w:rsid w:val="00E6751E"/>
    <w:rsid w:val="00E72712"/>
    <w:rsid w:val="00E73539"/>
    <w:rsid w:val="00E859EF"/>
    <w:rsid w:val="00E90848"/>
    <w:rsid w:val="00E93AE8"/>
    <w:rsid w:val="00E94399"/>
    <w:rsid w:val="00E943DC"/>
    <w:rsid w:val="00E955BD"/>
    <w:rsid w:val="00E956E9"/>
    <w:rsid w:val="00E97D56"/>
    <w:rsid w:val="00EA05ED"/>
    <w:rsid w:val="00EA1530"/>
    <w:rsid w:val="00EA186E"/>
    <w:rsid w:val="00EA21B8"/>
    <w:rsid w:val="00EA428A"/>
    <w:rsid w:val="00EA6BA8"/>
    <w:rsid w:val="00EA6ECE"/>
    <w:rsid w:val="00EA72D1"/>
    <w:rsid w:val="00EB01AD"/>
    <w:rsid w:val="00EB190F"/>
    <w:rsid w:val="00EB19DF"/>
    <w:rsid w:val="00EB2569"/>
    <w:rsid w:val="00EB5DAA"/>
    <w:rsid w:val="00EC2975"/>
    <w:rsid w:val="00EC429A"/>
    <w:rsid w:val="00EC68F4"/>
    <w:rsid w:val="00ED1C2C"/>
    <w:rsid w:val="00ED1FB8"/>
    <w:rsid w:val="00ED239E"/>
    <w:rsid w:val="00ED259F"/>
    <w:rsid w:val="00ED4C65"/>
    <w:rsid w:val="00ED7D24"/>
    <w:rsid w:val="00EE0FBA"/>
    <w:rsid w:val="00EE3320"/>
    <w:rsid w:val="00EE33EC"/>
    <w:rsid w:val="00EE531C"/>
    <w:rsid w:val="00EE615D"/>
    <w:rsid w:val="00EF09A3"/>
    <w:rsid w:val="00EF1338"/>
    <w:rsid w:val="00EF312A"/>
    <w:rsid w:val="00EF3249"/>
    <w:rsid w:val="00EF5B82"/>
    <w:rsid w:val="00EF7E3E"/>
    <w:rsid w:val="00F023B7"/>
    <w:rsid w:val="00F02458"/>
    <w:rsid w:val="00F04009"/>
    <w:rsid w:val="00F053AD"/>
    <w:rsid w:val="00F073A2"/>
    <w:rsid w:val="00F13A6E"/>
    <w:rsid w:val="00F213B9"/>
    <w:rsid w:val="00F232B4"/>
    <w:rsid w:val="00F26E4A"/>
    <w:rsid w:val="00F27C9D"/>
    <w:rsid w:val="00F32A14"/>
    <w:rsid w:val="00F32B98"/>
    <w:rsid w:val="00F33647"/>
    <w:rsid w:val="00F35561"/>
    <w:rsid w:val="00F359FA"/>
    <w:rsid w:val="00F3728C"/>
    <w:rsid w:val="00F407BD"/>
    <w:rsid w:val="00F41E2E"/>
    <w:rsid w:val="00F4259C"/>
    <w:rsid w:val="00F4403F"/>
    <w:rsid w:val="00F4508C"/>
    <w:rsid w:val="00F452E2"/>
    <w:rsid w:val="00F46AF4"/>
    <w:rsid w:val="00F519C2"/>
    <w:rsid w:val="00F5479E"/>
    <w:rsid w:val="00F54BCE"/>
    <w:rsid w:val="00F56DAA"/>
    <w:rsid w:val="00F60063"/>
    <w:rsid w:val="00F62227"/>
    <w:rsid w:val="00F62616"/>
    <w:rsid w:val="00F62707"/>
    <w:rsid w:val="00F65508"/>
    <w:rsid w:val="00F668EF"/>
    <w:rsid w:val="00F7082D"/>
    <w:rsid w:val="00F726B5"/>
    <w:rsid w:val="00F72DDF"/>
    <w:rsid w:val="00F739F9"/>
    <w:rsid w:val="00F760B3"/>
    <w:rsid w:val="00F81BE4"/>
    <w:rsid w:val="00F9095C"/>
    <w:rsid w:val="00F90D93"/>
    <w:rsid w:val="00F915DE"/>
    <w:rsid w:val="00F9292C"/>
    <w:rsid w:val="00F93754"/>
    <w:rsid w:val="00FA1108"/>
    <w:rsid w:val="00FA1481"/>
    <w:rsid w:val="00FA5078"/>
    <w:rsid w:val="00FA78F3"/>
    <w:rsid w:val="00FB33EF"/>
    <w:rsid w:val="00FB58EF"/>
    <w:rsid w:val="00FB6D90"/>
    <w:rsid w:val="00FB79D8"/>
    <w:rsid w:val="00FC0380"/>
    <w:rsid w:val="00FC1288"/>
    <w:rsid w:val="00FC1357"/>
    <w:rsid w:val="00FC167C"/>
    <w:rsid w:val="00FC7B55"/>
    <w:rsid w:val="00FD1EC0"/>
    <w:rsid w:val="00FD4316"/>
    <w:rsid w:val="00FD5C28"/>
    <w:rsid w:val="00FD5E68"/>
    <w:rsid w:val="00FD6853"/>
    <w:rsid w:val="00FE116A"/>
    <w:rsid w:val="00FE2EBC"/>
    <w:rsid w:val="00FE307D"/>
    <w:rsid w:val="00FE5ADC"/>
    <w:rsid w:val="00FE6E79"/>
    <w:rsid w:val="00FE7AAC"/>
    <w:rsid w:val="00FF6B38"/>
    <w:rsid w:val="03082A75"/>
    <w:rsid w:val="03658409"/>
    <w:rsid w:val="0483D2D7"/>
    <w:rsid w:val="07623CC3"/>
    <w:rsid w:val="0840C2B6"/>
    <w:rsid w:val="0B1F51CF"/>
    <w:rsid w:val="0B3C16AA"/>
    <w:rsid w:val="0BF345EE"/>
    <w:rsid w:val="0C13EF6E"/>
    <w:rsid w:val="0FE07EF0"/>
    <w:rsid w:val="14024E70"/>
    <w:rsid w:val="14A93D0B"/>
    <w:rsid w:val="14CC2BFA"/>
    <w:rsid w:val="1D8B159D"/>
    <w:rsid w:val="1F95C229"/>
    <w:rsid w:val="2102ED14"/>
    <w:rsid w:val="24D37C14"/>
    <w:rsid w:val="2501FF26"/>
    <w:rsid w:val="273F7392"/>
    <w:rsid w:val="2919AF9F"/>
    <w:rsid w:val="29609EF7"/>
    <w:rsid w:val="29E93A85"/>
    <w:rsid w:val="2A472ECA"/>
    <w:rsid w:val="2D2941EC"/>
    <w:rsid w:val="2F0E38E8"/>
    <w:rsid w:val="2F80C137"/>
    <w:rsid w:val="2FCCB4C2"/>
    <w:rsid w:val="33B11E10"/>
    <w:rsid w:val="33F2D8EF"/>
    <w:rsid w:val="347D5B3D"/>
    <w:rsid w:val="34C8D9F7"/>
    <w:rsid w:val="34E9F6B0"/>
    <w:rsid w:val="3507A1C2"/>
    <w:rsid w:val="35708BE4"/>
    <w:rsid w:val="3BE619EC"/>
    <w:rsid w:val="3C63E495"/>
    <w:rsid w:val="3F1F8F75"/>
    <w:rsid w:val="407EBCB9"/>
    <w:rsid w:val="42C00A4F"/>
    <w:rsid w:val="43BC6B31"/>
    <w:rsid w:val="43D4EF29"/>
    <w:rsid w:val="49A1B9AC"/>
    <w:rsid w:val="4F56C272"/>
    <w:rsid w:val="5134D0CC"/>
    <w:rsid w:val="53AE004E"/>
    <w:rsid w:val="54271B2F"/>
    <w:rsid w:val="567DBA92"/>
    <w:rsid w:val="56C88B3D"/>
    <w:rsid w:val="57343938"/>
    <w:rsid w:val="58FEC6F5"/>
    <w:rsid w:val="59CED756"/>
    <w:rsid w:val="5A096A92"/>
    <w:rsid w:val="5B2A59D8"/>
    <w:rsid w:val="5B8E67CB"/>
    <w:rsid w:val="5EA4E528"/>
    <w:rsid w:val="5F3BE05C"/>
    <w:rsid w:val="60089795"/>
    <w:rsid w:val="60C91C1C"/>
    <w:rsid w:val="6144B734"/>
    <w:rsid w:val="6156BF97"/>
    <w:rsid w:val="649CDB58"/>
    <w:rsid w:val="666E7654"/>
    <w:rsid w:val="676FE464"/>
    <w:rsid w:val="67C27FA9"/>
    <w:rsid w:val="6C25EEEA"/>
    <w:rsid w:val="6D42D18A"/>
    <w:rsid w:val="6D91C7A1"/>
    <w:rsid w:val="6EE396C6"/>
    <w:rsid w:val="6EEEAB17"/>
    <w:rsid w:val="6F6354A8"/>
    <w:rsid w:val="6F8EEC99"/>
    <w:rsid w:val="726CB921"/>
    <w:rsid w:val="74FE499D"/>
    <w:rsid w:val="7594E44C"/>
    <w:rsid w:val="766C4157"/>
    <w:rsid w:val="78A6E73C"/>
    <w:rsid w:val="7901F642"/>
    <w:rsid w:val="79E30AF4"/>
    <w:rsid w:val="7BB51FC5"/>
    <w:rsid w:val="7CA57B2B"/>
    <w:rsid w:val="7CB7E870"/>
    <w:rsid w:val="7F47F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0C373948-47B1-46F9-9CA3-96483C53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394E3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394E3A"/>
  </w:style>
  <w:style w:type="character" w:customStyle="1" w:styleId="eop">
    <w:name w:val="eop"/>
    <w:basedOn w:val="DefaultParagraphFont"/>
    <w:rsid w:val="0039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5353">
      <w:bodyDiv w:val="1"/>
      <w:marLeft w:val="0"/>
      <w:marRight w:val="0"/>
      <w:marTop w:val="0"/>
      <w:marBottom w:val="0"/>
      <w:divBdr>
        <w:top w:val="none" w:sz="0" w:space="0" w:color="auto"/>
        <w:left w:val="none" w:sz="0" w:space="0" w:color="auto"/>
        <w:bottom w:val="none" w:sz="0" w:space="0" w:color="auto"/>
        <w:right w:val="none" w:sz="0" w:space="0" w:color="auto"/>
      </w:divBdr>
      <w:divsChild>
        <w:div w:id="241641795">
          <w:marLeft w:val="0"/>
          <w:marRight w:val="0"/>
          <w:marTop w:val="0"/>
          <w:marBottom w:val="0"/>
          <w:divBdr>
            <w:top w:val="none" w:sz="0" w:space="0" w:color="auto"/>
            <w:left w:val="none" w:sz="0" w:space="0" w:color="auto"/>
            <w:bottom w:val="none" w:sz="0" w:space="0" w:color="auto"/>
            <w:right w:val="none" w:sz="0" w:space="0" w:color="auto"/>
          </w:divBdr>
          <w:divsChild>
            <w:div w:id="58406913">
              <w:marLeft w:val="0"/>
              <w:marRight w:val="0"/>
              <w:marTop w:val="0"/>
              <w:marBottom w:val="0"/>
              <w:divBdr>
                <w:top w:val="none" w:sz="0" w:space="0" w:color="auto"/>
                <w:left w:val="none" w:sz="0" w:space="0" w:color="auto"/>
                <w:bottom w:val="none" w:sz="0" w:space="0" w:color="auto"/>
                <w:right w:val="none" w:sz="0" w:space="0" w:color="auto"/>
              </w:divBdr>
              <w:divsChild>
                <w:div w:id="1178621428">
                  <w:marLeft w:val="0"/>
                  <w:marRight w:val="0"/>
                  <w:marTop w:val="0"/>
                  <w:marBottom w:val="0"/>
                  <w:divBdr>
                    <w:top w:val="none" w:sz="0" w:space="0" w:color="auto"/>
                    <w:left w:val="none" w:sz="0" w:space="0" w:color="auto"/>
                    <w:bottom w:val="none" w:sz="0" w:space="0" w:color="auto"/>
                    <w:right w:val="none" w:sz="0" w:space="0" w:color="auto"/>
                  </w:divBdr>
                  <w:divsChild>
                    <w:div w:id="2112822633">
                      <w:marLeft w:val="0"/>
                      <w:marRight w:val="0"/>
                      <w:marTop w:val="0"/>
                      <w:marBottom w:val="0"/>
                      <w:divBdr>
                        <w:top w:val="none" w:sz="0" w:space="0" w:color="auto"/>
                        <w:left w:val="none" w:sz="0" w:space="0" w:color="auto"/>
                        <w:bottom w:val="none" w:sz="0" w:space="0" w:color="auto"/>
                        <w:right w:val="none" w:sz="0" w:space="0" w:color="auto"/>
                      </w:divBdr>
                      <w:divsChild>
                        <w:div w:id="19449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107890645">
      <w:bodyDiv w:val="1"/>
      <w:marLeft w:val="0"/>
      <w:marRight w:val="0"/>
      <w:marTop w:val="0"/>
      <w:marBottom w:val="0"/>
      <w:divBdr>
        <w:top w:val="none" w:sz="0" w:space="0" w:color="auto"/>
        <w:left w:val="none" w:sz="0" w:space="0" w:color="auto"/>
        <w:bottom w:val="none" w:sz="0" w:space="0" w:color="auto"/>
        <w:right w:val="none" w:sz="0" w:space="0" w:color="auto"/>
      </w:divBdr>
    </w:div>
    <w:div w:id="116414917">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928582606">
      <w:bodyDiv w:val="1"/>
      <w:marLeft w:val="0"/>
      <w:marRight w:val="0"/>
      <w:marTop w:val="0"/>
      <w:marBottom w:val="0"/>
      <w:divBdr>
        <w:top w:val="none" w:sz="0" w:space="0" w:color="auto"/>
        <w:left w:val="none" w:sz="0" w:space="0" w:color="auto"/>
        <w:bottom w:val="none" w:sz="0" w:space="0" w:color="auto"/>
        <w:right w:val="none" w:sz="0" w:space="0" w:color="auto"/>
      </w:divBdr>
    </w:div>
    <w:div w:id="12862344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27065295">
      <w:bodyDiv w:val="1"/>
      <w:marLeft w:val="0"/>
      <w:marRight w:val="0"/>
      <w:marTop w:val="0"/>
      <w:marBottom w:val="0"/>
      <w:divBdr>
        <w:top w:val="none" w:sz="0" w:space="0" w:color="auto"/>
        <w:left w:val="none" w:sz="0" w:space="0" w:color="auto"/>
        <w:bottom w:val="none" w:sz="0" w:space="0" w:color="auto"/>
        <w:right w:val="none" w:sz="0" w:space="0" w:color="auto"/>
      </w:divBdr>
    </w:div>
    <w:div w:id="1547599479">
      <w:bodyDiv w:val="1"/>
      <w:marLeft w:val="0"/>
      <w:marRight w:val="0"/>
      <w:marTop w:val="0"/>
      <w:marBottom w:val="0"/>
      <w:divBdr>
        <w:top w:val="none" w:sz="0" w:space="0" w:color="auto"/>
        <w:left w:val="none" w:sz="0" w:space="0" w:color="auto"/>
        <w:bottom w:val="none" w:sz="0" w:space="0" w:color="auto"/>
        <w:right w:val="none" w:sz="0" w:space="0" w:color="auto"/>
      </w:divBdr>
      <w:divsChild>
        <w:div w:id="345644927">
          <w:marLeft w:val="0"/>
          <w:marRight w:val="0"/>
          <w:marTop w:val="0"/>
          <w:marBottom w:val="0"/>
          <w:divBdr>
            <w:top w:val="none" w:sz="0" w:space="0" w:color="auto"/>
            <w:left w:val="none" w:sz="0" w:space="0" w:color="auto"/>
            <w:bottom w:val="none" w:sz="0" w:space="0" w:color="auto"/>
            <w:right w:val="none" w:sz="0" w:space="0" w:color="auto"/>
          </w:divBdr>
        </w:div>
        <w:div w:id="1339771135">
          <w:marLeft w:val="0"/>
          <w:marRight w:val="0"/>
          <w:marTop w:val="0"/>
          <w:marBottom w:val="0"/>
          <w:divBdr>
            <w:top w:val="none" w:sz="0" w:space="0" w:color="auto"/>
            <w:left w:val="none" w:sz="0" w:space="0" w:color="auto"/>
            <w:bottom w:val="none" w:sz="0" w:space="0" w:color="auto"/>
            <w:right w:val="none" w:sz="0" w:space="0" w:color="auto"/>
          </w:divBdr>
        </w:div>
        <w:div w:id="1971400567">
          <w:marLeft w:val="0"/>
          <w:marRight w:val="0"/>
          <w:marTop w:val="0"/>
          <w:marBottom w:val="0"/>
          <w:divBdr>
            <w:top w:val="none" w:sz="0" w:space="0" w:color="auto"/>
            <w:left w:val="none" w:sz="0" w:space="0" w:color="auto"/>
            <w:bottom w:val="none" w:sz="0" w:space="0" w:color="auto"/>
            <w:right w:val="none" w:sz="0" w:space="0" w:color="auto"/>
          </w:divBdr>
        </w:div>
        <w:div w:id="201884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n/priva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olicy.php" TargetMode="External"/><Relationship Id="rId17" Type="http://schemas.openxmlformats.org/officeDocument/2006/relationships/hyperlink" Target="mailto:Schools.Perth@uhi.ac.uk" TargetMode="External"/><Relationship Id="rId2" Type="http://schemas.openxmlformats.org/officeDocument/2006/relationships/customXml" Target="../customXml/item2.xml"/><Relationship Id="rId16" Type="http://schemas.openxmlformats.org/officeDocument/2006/relationships/hyperlink" Target="https://www.linkedin.com/legal/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perth@uhi.ac.uk" TargetMode="External"/><Relationship Id="rId5" Type="http://schemas.openxmlformats.org/officeDocument/2006/relationships/numbering" Target="numbering.xml"/><Relationship Id="rId15" Type="http://schemas.openxmlformats.org/officeDocument/2006/relationships/hyperlink" Target="https://www.youtube.com/static?gl=GB&amp;template=te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com/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8F9A7589AEF64DA82F958035A4F2D5" ma:contentTypeVersion="16" ma:contentTypeDescription="Create a new document." ma:contentTypeScope="" ma:versionID="64e0cb55582a36d058ccdda360749ee8">
  <xsd:schema xmlns:xsd="http://www.w3.org/2001/XMLSchema" xmlns:xs="http://www.w3.org/2001/XMLSchema" xmlns:p="http://schemas.microsoft.com/office/2006/metadata/properties" xmlns:ns2="e4b25b3c-f917-48e7-bad5-9e8ee7eac70e" xmlns:ns3="cc25b0e3-f155-4b89-aa3b-adda0dafa347" xmlns:ns4="0e688173-6920-4db4-a106-52e1f932be5c" targetNamespace="http://schemas.microsoft.com/office/2006/metadata/properties" ma:root="true" ma:fieldsID="cba17ea70e02ce8e9e6bc826b55ad9fa" ns2:_="" ns3:_="" ns4:_="">
    <xsd:import namespace="e4b25b3c-f917-48e7-bad5-9e8ee7eac70e"/>
    <xsd:import namespace="cc25b0e3-f155-4b89-aa3b-adda0dafa347"/>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25b3c-f917-48e7-bad5-9e8ee7eac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5b0e3-f155-4b89-aa3b-adda0dafa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590ee-ea99-4ab9-9335-22632ad8d8ee}" ma:internalName="TaxCatchAll" ma:showField="CatchAllData" ma:web="cc25b0e3-f155-4b89-aa3b-adda0dafa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SharedWithUsers xmlns="cc25b0e3-f155-4b89-aa3b-adda0dafa347">
      <UserInfo>
        <DisplayName>Vickie Johnstone</DisplayName>
        <AccountId>102</AccountId>
        <AccountType/>
      </UserInfo>
    </SharedWithUsers>
    <lcf76f155ced4ddcb4097134ff3c332f xmlns="e4b25b3c-f917-48e7-bad5-9e8ee7eac7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26B1-E061-4EB7-9E9E-66C01C67B3A3}">
  <ds:schemaRefs>
    <ds:schemaRef ds:uri="http://schemas.microsoft.com/sharepoint/v3/contenttype/forms"/>
  </ds:schemaRefs>
</ds:datastoreItem>
</file>

<file path=customXml/itemProps2.xml><?xml version="1.0" encoding="utf-8"?>
<ds:datastoreItem xmlns:ds="http://schemas.openxmlformats.org/officeDocument/2006/customXml" ds:itemID="{067E6814-CBEE-4616-9DE2-7F32CE9B6193}"/>
</file>

<file path=customXml/itemProps3.xml><?xml version="1.0" encoding="utf-8"?>
<ds:datastoreItem xmlns:ds="http://schemas.openxmlformats.org/officeDocument/2006/customXml" ds:itemID="{C736A141-1378-4AC5-862A-A3414A704D2D}">
  <ds:schemaRefs>
    <ds:schemaRef ds:uri="http://schemas.microsoft.com/office/2006/metadata/properties"/>
    <ds:schemaRef ds:uri="http://schemas.microsoft.com/office/infopath/2007/PartnerControls"/>
    <ds:schemaRef ds:uri="5122fb70-d9a1-4d36-9d76-82bf6c26ca95"/>
    <ds:schemaRef ds:uri="e62a72ae-579f-4635-9559-d467fd88a3e6"/>
    <ds:schemaRef ds:uri="0e688173-6920-4db4-a106-52e1f932be5c"/>
  </ds:schemaRefs>
</ds:datastoreItem>
</file>

<file path=customXml/itemProps4.xml><?xml version="1.0" encoding="utf-8"?>
<ds:datastoreItem xmlns:ds="http://schemas.openxmlformats.org/officeDocument/2006/customXml" ds:itemID="{F239171E-887C-4880-9922-23D30F77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13261</Characters>
  <Application>Microsoft Office Word</Application>
  <DocSecurity>4</DocSecurity>
  <Lines>110</Lines>
  <Paragraphs>31</Paragraphs>
  <ScaleCrop>false</ScaleCrop>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subject/>
  <dc:creator>James Nock</dc:creator>
  <cp:keywords/>
  <dc:description/>
  <cp:lastModifiedBy>Emma Bowman</cp:lastModifiedBy>
  <cp:revision>2</cp:revision>
  <cp:lastPrinted>2018-05-17T21:22:00Z</cp:lastPrinted>
  <dcterms:created xsi:type="dcterms:W3CDTF">2023-09-13T10:28:00Z</dcterms:created>
  <dcterms:modified xsi:type="dcterms:W3CDTF">2023-09-13T10:28:00Z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0x010100628F9A7589AEF64DA82F958035A4F2D5</vt:lpwstr>
  </property>
  <property fmtid="{D5CDD505-2E9C-101B-9397-08002B2CF9AE}" pid="3" name="Document category">
    <vt:lpwstr>95;#Guidance|34f2f0e7-283b-4a7f-8f8c-9df1938622ba</vt:lpwstr>
  </property>
  <property fmtid="{D5CDD505-2E9C-101B-9397-08002B2CF9AE}" pid="4" name="UHI classification">
    <vt:lpwstr>42;#Privacy notices|d9f91997-d331-4a5e-90cb-1833fc8daccc</vt:lpwstr>
  </property>
  <property fmtid="{D5CDD505-2E9C-101B-9397-08002B2CF9AE}" pid="5" name="z73n">
    <vt:lpwstr>n/a</vt:lpwstr>
  </property>
  <property fmtid="{D5CDD505-2E9C-101B-9397-08002B2CF9AE}" pid="6" name="odlx">
    <vt:lpwstr>James Nock</vt:lpwstr>
  </property>
  <property fmtid="{D5CDD505-2E9C-101B-9397-08002B2CF9AE}" pid="7" name="sx8y">
    <vt:lpwstr>n/a</vt:lpwstr>
  </property>
  <property fmtid="{D5CDD505-2E9C-101B-9397-08002B2CF9AE}" pid="8" name="hdf8">
    <vt:lpwstr>n/a</vt:lpwstr>
  </property>
  <property fmtid="{D5CDD505-2E9C-101B-9397-08002B2CF9AE}" pid="9" name="xgd1">
    <vt:lpwstr>PVC/COO/Corporate Governance</vt:lpwstr>
  </property>
  <property fmtid="{D5CDD505-2E9C-101B-9397-08002B2CF9AE}" pid="10" name="xekl">
    <vt:lpwstr>Fiona Larg/Roger Sendall</vt:lpwstr>
  </property>
  <property fmtid="{D5CDD505-2E9C-101B-9397-08002B2CF9AE}" pid="11" name="n9u3">
    <vt:lpwstr>EO</vt:lpwstr>
  </property>
  <property fmtid="{D5CDD505-2E9C-101B-9397-08002B2CF9AE}" pid="12" name="SharedWithUsers">
    <vt:lpwstr>598;#Leanne Gear</vt:lpwstr>
  </property>
  <property fmtid="{D5CDD505-2E9C-101B-9397-08002B2CF9AE}" pid="13" name="n0164ad3d5b84a57907af32d91eb6282">
    <vt:lpwstr>Guidance|34f2f0e7-283b-4a7f-8f8c-9df1938622ba</vt:lpwstr>
  </property>
  <property fmtid="{D5CDD505-2E9C-101B-9397-08002B2CF9AE}" pid="14" name="TaxCatchAll">
    <vt:lpwstr>95;#Guidance|34f2f0e7-283b-4a7f-8f8c-9df1938622ba;#42;#Privacy notices|d9f91997-d331-4a5e-90cb-1833fc8daccc</vt:lpwstr>
  </property>
  <property fmtid="{D5CDD505-2E9C-101B-9397-08002B2CF9AE}" pid="15" name="j928f9099e4145f8a1f3a9d8f7b9fe40">
    <vt:lpwstr>Privacy notices|d9f91997-d331-4a5e-90cb-1833fc8daccc</vt:lpwstr>
  </property>
  <property fmtid="{D5CDD505-2E9C-101B-9397-08002B2CF9AE}" pid="16" name="Order">
    <vt:r8>87500</vt:r8>
  </property>
  <property fmtid="{D5CDD505-2E9C-101B-9397-08002B2CF9AE}" pid="17" name="xd_Signature">
    <vt:bool>false</vt:bool>
  </property>
  <property fmtid="{D5CDD505-2E9C-101B-9397-08002B2CF9AE}" pid="18" name="xd_ProgID">
    <vt:lpwstr/>
  </property>
  <property fmtid="{D5CDD505-2E9C-101B-9397-08002B2CF9AE}" pid="19" name="_ExtendedDescription">
    <vt:lpwstr/>
  </property>
  <property fmtid="{D5CDD505-2E9C-101B-9397-08002B2CF9AE}" pid="20" name="ComplianceAssetId">
    <vt:lpwstr/>
  </property>
  <property fmtid="{D5CDD505-2E9C-101B-9397-08002B2CF9AE}" pid="21" name="TemplateUrl">
    <vt:lpwstr/>
  </property>
  <property fmtid="{D5CDD505-2E9C-101B-9397-08002B2CF9AE}" pid="22" name="MediaServiceImageTags">
    <vt:lpwstr/>
  </property>
</Properties>
</file>